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24B1" w14:textId="4E37E083" w:rsidR="00747EDC" w:rsidRPr="00300195" w:rsidRDefault="007B0618" w:rsidP="00300195">
      <w:pPr>
        <w:jc w:val="center"/>
        <w:rPr>
          <w:rFonts w:ascii="Montserrat" w:eastAsia="Times New Roman" w:hAnsi="Montserrat" w:cs="Calibri"/>
          <w:sz w:val="20"/>
          <w:szCs w:val="20"/>
          <w:lang w:eastAsia="it-IT"/>
        </w:rPr>
      </w:pPr>
      <w:r w:rsidRPr="007B0618">
        <w:rPr>
          <w:rFonts w:ascii="Montserrat" w:eastAsia="Times New Roman" w:hAnsi="Montserrat" w:cs="Calibri"/>
          <w:sz w:val="20"/>
          <w:szCs w:val="20"/>
          <w:lang w:eastAsia="it-IT"/>
        </w:rPr>
        <w:t>Comunicato stampa</w:t>
      </w:r>
    </w:p>
    <w:p w14:paraId="52589BF8" w14:textId="2C645A47" w:rsidR="00B245B6" w:rsidRDefault="00B245B6" w:rsidP="007B0618">
      <w:pPr>
        <w:jc w:val="center"/>
        <w:rPr>
          <w:sz w:val="20"/>
          <w:szCs w:val="20"/>
        </w:rPr>
      </w:pPr>
    </w:p>
    <w:p w14:paraId="0DE3F46E" w14:textId="77777777" w:rsidR="00B245B6" w:rsidRPr="00C86A6B" w:rsidRDefault="00B245B6" w:rsidP="00B245B6">
      <w:pPr>
        <w:pStyle w:val="ListParagraph"/>
        <w:spacing w:before="120"/>
        <w:ind w:left="360"/>
        <w:jc w:val="center"/>
        <w:rPr>
          <w:rFonts w:ascii="Montserrat" w:eastAsia="Times New Roman" w:hAnsi="Montserrat"/>
          <w:b/>
          <w:bCs/>
          <w:lang w:eastAsia="it-IT"/>
        </w:rPr>
      </w:pPr>
      <w:r w:rsidRPr="00C86A6B">
        <w:rPr>
          <w:rFonts w:ascii="Montserrat" w:eastAsia="Times New Roman" w:hAnsi="Montserrat"/>
          <w:b/>
          <w:bCs/>
          <w:lang w:eastAsia="it-IT"/>
        </w:rPr>
        <w:t>Reggio Parma Festival</w:t>
      </w:r>
    </w:p>
    <w:p w14:paraId="7D24C5DF" w14:textId="77777777" w:rsidR="00B245B6" w:rsidRPr="00C86A6B" w:rsidRDefault="00B245B6" w:rsidP="00B245B6">
      <w:pPr>
        <w:jc w:val="center"/>
        <w:rPr>
          <w:rFonts w:ascii="Montserrat" w:eastAsia="Times New Roman" w:hAnsi="Montserrat" w:cs="Calibri"/>
          <w:b/>
          <w:bCs/>
          <w:sz w:val="22"/>
          <w:szCs w:val="22"/>
          <w:lang w:eastAsia="it-IT"/>
        </w:rPr>
      </w:pPr>
    </w:p>
    <w:p w14:paraId="06C7F8C5" w14:textId="34915ED4" w:rsidR="00B245B6" w:rsidRPr="00C86A6B" w:rsidRDefault="00B245B6" w:rsidP="000136AD">
      <w:pPr>
        <w:jc w:val="center"/>
        <w:rPr>
          <w:rFonts w:ascii="Montserrat" w:eastAsia="Times New Roman" w:hAnsi="Montserrat" w:cs="Calibri"/>
          <w:b/>
          <w:bCs/>
          <w:sz w:val="22"/>
          <w:szCs w:val="22"/>
          <w:lang w:eastAsia="it-IT"/>
        </w:rPr>
      </w:pPr>
      <w:r w:rsidRPr="00C734F7">
        <w:rPr>
          <w:rFonts w:ascii="Montserrat" w:eastAsia="Times New Roman" w:hAnsi="Montserrat" w:cs="Calibri"/>
          <w:b/>
          <w:bCs/>
          <w:sz w:val="22"/>
          <w:szCs w:val="22"/>
          <w:lang w:eastAsia="it-IT"/>
        </w:rPr>
        <w:t>Al via il capitolo finale</w:t>
      </w:r>
      <w:r w:rsidRPr="00C86A6B">
        <w:rPr>
          <w:rFonts w:ascii="Montserrat" w:eastAsia="Times New Roman" w:hAnsi="Montserrat" w:cs="Calibri"/>
          <w:b/>
          <w:bCs/>
          <w:sz w:val="22"/>
          <w:szCs w:val="22"/>
          <w:lang w:eastAsia="it-IT"/>
        </w:rPr>
        <w:t xml:space="preserve"> de </w:t>
      </w:r>
      <w:r w:rsidRPr="00C86A6B">
        <w:rPr>
          <w:rFonts w:ascii="Montserrat" w:eastAsia="Times New Roman" w:hAnsi="Montserrat" w:cs="Calibri"/>
          <w:b/>
          <w:bCs/>
          <w:i/>
          <w:iCs/>
          <w:sz w:val="22"/>
          <w:szCs w:val="22"/>
          <w:lang w:eastAsia="it-IT"/>
        </w:rPr>
        <w:t>Il Bestiario della Terra</w:t>
      </w:r>
      <w:r w:rsidRPr="00C86A6B">
        <w:rPr>
          <w:rFonts w:ascii="Montserrat" w:eastAsia="Times New Roman" w:hAnsi="Montserrat" w:cs="Calibri"/>
          <w:b/>
          <w:bCs/>
          <w:sz w:val="22"/>
          <w:szCs w:val="22"/>
          <w:lang w:eastAsia="it-IT"/>
        </w:rPr>
        <w:t xml:space="preserve"> di Yuval </w:t>
      </w:r>
      <w:proofErr w:type="spellStart"/>
      <w:r w:rsidRPr="00C86A6B">
        <w:rPr>
          <w:rFonts w:ascii="Montserrat" w:eastAsia="Times New Roman" w:hAnsi="Montserrat" w:cs="Calibri"/>
          <w:b/>
          <w:bCs/>
          <w:sz w:val="22"/>
          <w:szCs w:val="22"/>
          <w:lang w:eastAsia="it-IT"/>
        </w:rPr>
        <w:t>Avital</w:t>
      </w:r>
      <w:proofErr w:type="spellEnd"/>
      <w:r w:rsidRPr="00C86A6B">
        <w:rPr>
          <w:rFonts w:ascii="Montserrat" w:eastAsia="Times New Roman" w:hAnsi="Montserrat" w:cs="Calibri"/>
          <w:b/>
          <w:bCs/>
          <w:sz w:val="22"/>
          <w:szCs w:val="22"/>
          <w:lang w:eastAsia="it-IT"/>
        </w:rPr>
        <w:t>,</w:t>
      </w:r>
    </w:p>
    <w:p w14:paraId="409F61AD" w14:textId="47EFB0A0" w:rsidR="00B245B6" w:rsidRPr="00C86A6B" w:rsidRDefault="00B245B6" w:rsidP="000136AD">
      <w:pPr>
        <w:jc w:val="center"/>
        <w:rPr>
          <w:rFonts w:ascii="Montserrat" w:eastAsia="Times New Roman" w:hAnsi="Montserrat" w:cs="Calibri"/>
          <w:b/>
          <w:bCs/>
          <w:sz w:val="22"/>
          <w:szCs w:val="22"/>
          <w:lang w:eastAsia="it-IT"/>
        </w:rPr>
      </w:pPr>
      <w:r w:rsidRPr="00C86A6B">
        <w:rPr>
          <w:rFonts w:ascii="Montserrat" w:eastAsia="Times New Roman" w:hAnsi="Montserrat" w:cs="Calibri"/>
          <w:b/>
          <w:bCs/>
          <w:sz w:val="22"/>
          <w:szCs w:val="22"/>
          <w:lang w:eastAsia="it-IT"/>
        </w:rPr>
        <w:t>progetto dell’anno del Reggio Parma Festival</w:t>
      </w:r>
    </w:p>
    <w:p w14:paraId="35F092FE" w14:textId="77777777" w:rsidR="000136AD" w:rsidRDefault="00B245B6" w:rsidP="000136AD">
      <w:pPr>
        <w:jc w:val="center"/>
        <w:rPr>
          <w:rFonts w:ascii="Montserrat" w:eastAsia="Times New Roman" w:hAnsi="Montserrat" w:cs="Calibri"/>
          <w:b/>
          <w:bCs/>
          <w:sz w:val="22"/>
          <w:szCs w:val="22"/>
          <w:lang w:eastAsia="it-IT"/>
        </w:rPr>
      </w:pPr>
      <w:r w:rsidRPr="00C86A6B">
        <w:rPr>
          <w:rFonts w:ascii="Montserrat" w:eastAsia="Times New Roman" w:hAnsi="Montserrat" w:cs="Calibri"/>
          <w:b/>
          <w:bCs/>
          <w:sz w:val="22"/>
          <w:szCs w:val="22"/>
          <w:lang w:eastAsia="it-IT"/>
        </w:rPr>
        <w:t>con</w:t>
      </w:r>
    </w:p>
    <w:p w14:paraId="520BC303" w14:textId="77777777" w:rsidR="000136AD" w:rsidRDefault="00B245B6" w:rsidP="000136AD">
      <w:pPr>
        <w:jc w:val="center"/>
        <w:rPr>
          <w:rFonts w:ascii="Montserrat" w:eastAsia="Times New Roman" w:hAnsi="Montserrat" w:cs="Calibri"/>
          <w:b/>
          <w:bCs/>
          <w:sz w:val="22"/>
          <w:szCs w:val="22"/>
          <w:lang w:eastAsia="it-IT"/>
        </w:rPr>
      </w:pPr>
      <w:proofErr w:type="spellStart"/>
      <w:r w:rsidRPr="000136AD">
        <w:rPr>
          <w:rFonts w:ascii="Montserrat" w:eastAsia="Times New Roman" w:hAnsi="Montserrat"/>
          <w:b/>
          <w:bCs/>
          <w:i/>
          <w:iCs/>
          <w:lang w:eastAsia="it-IT"/>
        </w:rPr>
        <w:t>Mostrario</w:t>
      </w:r>
      <w:proofErr w:type="spellEnd"/>
    </w:p>
    <w:p w14:paraId="3CD8F5D4" w14:textId="44497B4B" w:rsidR="00B245B6" w:rsidRPr="000136AD" w:rsidRDefault="00B245B6" w:rsidP="000136AD">
      <w:pPr>
        <w:jc w:val="center"/>
        <w:rPr>
          <w:rFonts w:ascii="Montserrat" w:eastAsia="Times New Roman" w:hAnsi="Montserrat" w:cs="Calibri"/>
          <w:b/>
          <w:bCs/>
          <w:sz w:val="22"/>
          <w:szCs w:val="22"/>
          <w:lang w:eastAsia="it-IT"/>
        </w:rPr>
      </w:pPr>
      <w:r w:rsidRPr="000136AD">
        <w:rPr>
          <w:rFonts w:ascii="Montserrat" w:eastAsia="Times New Roman" w:hAnsi="Montserrat"/>
          <w:b/>
          <w:bCs/>
          <w:lang w:eastAsia="it-IT"/>
        </w:rPr>
        <w:t xml:space="preserve">di Yuval </w:t>
      </w:r>
      <w:proofErr w:type="spellStart"/>
      <w:r w:rsidRPr="000136AD">
        <w:rPr>
          <w:rFonts w:ascii="Montserrat" w:eastAsia="Times New Roman" w:hAnsi="Montserrat"/>
          <w:b/>
          <w:bCs/>
          <w:lang w:eastAsia="it-IT"/>
        </w:rPr>
        <w:t>Avital</w:t>
      </w:r>
      <w:proofErr w:type="spellEnd"/>
    </w:p>
    <w:p w14:paraId="6A5BA998" w14:textId="77777777" w:rsidR="00B245B6" w:rsidRPr="00C86A6B" w:rsidRDefault="00B245B6" w:rsidP="00B245B6">
      <w:pPr>
        <w:pStyle w:val="ListParagraph"/>
        <w:spacing w:before="120"/>
        <w:ind w:left="360"/>
        <w:jc w:val="center"/>
        <w:rPr>
          <w:rFonts w:ascii="Montserrat" w:eastAsia="Times New Roman" w:hAnsi="Montserrat"/>
          <w:b/>
          <w:bCs/>
          <w:sz w:val="22"/>
          <w:szCs w:val="22"/>
          <w:lang w:eastAsia="it-IT"/>
        </w:rPr>
      </w:pPr>
    </w:p>
    <w:p w14:paraId="598620E2" w14:textId="5BB404B6" w:rsidR="00B245B6" w:rsidRPr="006F6995" w:rsidRDefault="00C65580" w:rsidP="003D4EC8">
      <w:pPr>
        <w:pStyle w:val="ListParagraph"/>
        <w:spacing w:before="120"/>
        <w:ind w:left="360"/>
        <w:jc w:val="center"/>
        <w:rPr>
          <w:rFonts w:ascii="Montserrat" w:eastAsia="Times New Roman" w:hAnsi="Montserrat"/>
          <w:sz w:val="22"/>
          <w:szCs w:val="22"/>
          <w:lang w:eastAsia="it-IT"/>
        </w:rPr>
      </w:pPr>
      <w:r w:rsidRPr="006F6995">
        <w:rPr>
          <w:rFonts w:ascii="Montserrat" w:eastAsia="Times New Roman" w:hAnsi="Montserrat"/>
          <w:b/>
          <w:bCs/>
          <w:sz w:val="22"/>
          <w:szCs w:val="22"/>
          <w:lang w:eastAsia="it-IT"/>
        </w:rPr>
        <w:t>A</w:t>
      </w:r>
      <w:r w:rsidR="00536DEB" w:rsidRPr="006F6995">
        <w:rPr>
          <w:rFonts w:ascii="Montserrat" w:eastAsia="Times New Roman" w:hAnsi="Montserrat"/>
          <w:b/>
          <w:bCs/>
          <w:sz w:val="22"/>
          <w:szCs w:val="22"/>
          <w:lang w:eastAsia="it-IT"/>
        </w:rPr>
        <w:t xml:space="preserve"> Parma e Reggio Emilia per tre weekend,</w:t>
      </w:r>
      <w:r w:rsidR="00B245B6" w:rsidRPr="006F6995">
        <w:rPr>
          <w:rFonts w:ascii="Montserrat" w:eastAsia="Times New Roman" w:hAnsi="Montserrat"/>
          <w:b/>
          <w:bCs/>
          <w:sz w:val="22"/>
          <w:szCs w:val="22"/>
          <w:lang w:eastAsia="it-IT"/>
        </w:rPr>
        <w:t xml:space="preserve"> tra il 18 novembre e l’11 dicembre</w:t>
      </w:r>
      <w:r w:rsidR="00536DEB" w:rsidRPr="006F6995">
        <w:rPr>
          <w:rFonts w:ascii="Montserrat" w:eastAsia="Times New Roman" w:hAnsi="Montserrat"/>
          <w:b/>
          <w:bCs/>
          <w:sz w:val="22"/>
          <w:szCs w:val="22"/>
          <w:lang w:eastAsia="it-IT"/>
        </w:rPr>
        <w:t>,</w:t>
      </w:r>
    </w:p>
    <w:p w14:paraId="09A850D3" w14:textId="100D80C5" w:rsidR="00B245B6" w:rsidRPr="003516FE" w:rsidRDefault="00B245B6" w:rsidP="003D4EC8">
      <w:pPr>
        <w:pStyle w:val="ListParagraph"/>
        <w:spacing w:before="120"/>
        <w:ind w:left="360"/>
        <w:jc w:val="center"/>
        <w:rPr>
          <w:rFonts w:ascii="Montserrat" w:eastAsia="Times New Roman" w:hAnsi="Montserrat"/>
          <w:color w:val="000000" w:themeColor="text1"/>
          <w:sz w:val="22"/>
          <w:szCs w:val="22"/>
          <w:lang w:eastAsia="it-IT"/>
        </w:rPr>
      </w:pPr>
      <w:r w:rsidRPr="006F6995">
        <w:rPr>
          <w:rFonts w:ascii="Montserrat" w:eastAsia="Times New Roman" w:hAnsi="Montserrat"/>
          <w:sz w:val="22"/>
          <w:szCs w:val="22"/>
          <w:lang w:eastAsia="it-IT"/>
        </w:rPr>
        <w:t xml:space="preserve">un </w:t>
      </w:r>
      <w:r w:rsidR="00150FA3" w:rsidRPr="006F6995">
        <w:rPr>
          <w:rFonts w:ascii="Montserrat" w:eastAsia="Times New Roman" w:hAnsi="Montserrat"/>
          <w:sz w:val="22"/>
          <w:szCs w:val="22"/>
          <w:lang w:eastAsia="it-IT"/>
        </w:rPr>
        <w:t xml:space="preserve">eccezionale </w:t>
      </w:r>
      <w:r w:rsidRPr="006F6995">
        <w:rPr>
          <w:rFonts w:ascii="Montserrat" w:eastAsia="Times New Roman" w:hAnsi="Montserrat"/>
          <w:sz w:val="22"/>
          <w:szCs w:val="22"/>
          <w:lang w:eastAsia="it-IT"/>
        </w:rPr>
        <w:t xml:space="preserve">evento multidisciplinare </w:t>
      </w:r>
      <w:r w:rsidR="00536DEB" w:rsidRPr="006F6995">
        <w:rPr>
          <w:rFonts w:ascii="Montserrat" w:eastAsia="Times New Roman" w:hAnsi="Montserrat"/>
          <w:sz w:val="22"/>
          <w:szCs w:val="22"/>
          <w:lang w:eastAsia="it-IT"/>
        </w:rPr>
        <w:t>–</w:t>
      </w:r>
      <w:r w:rsidRPr="006F6995">
        <w:rPr>
          <w:rFonts w:ascii="Montserrat" w:eastAsia="Times New Roman" w:hAnsi="Montserrat"/>
          <w:sz w:val="22"/>
          <w:szCs w:val="22"/>
          <w:lang w:eastAsia="it-IT"/>
        </w:rPr>
        <w:t xml:space="preserve"> </w:t>
      </w:r>
      <w:r w:rsidRPr="006F6995">
        <w:rPr>
          <w:rFonts w:ascii="Montserrat" w:eastAsia="Times New Roman" w:hAnsi="Montserrat"/>
          <w:color w:val="000000" w:themeColor="text1"/>
          <w:sz w:val="22"/>
          <w:szCs w:val="22"/>
          <w:lang w:eastAsia="it-IT"/>
        </w:rPr>
        <w:t>con</w:t>
      </w:r>
      <w:r w:rsidR="00536DEB" w:rsidRPr="006F6995">
        <w:rPr>
          <w:rFonts w:ascii="Montserrat" w:eastAsia="Times New Roman" w:hAnsi="Montserrat"/>
          <w:color w:val="000000" w:themeColor="text1"/>
          <w:sz w:val="22"/>
          <w:szCs w:val="22"/>
          <w:lang w:eastAsia="it-IT"/>
        </w:rPr>
        <w:t xml:space="preserve"> </w:t>
      </w:r>
      <w:r w:rsidRPr="006F6995">
        <w:rPr>
          <w:rFonts w:ascii="Montserrat" w:eastAsia="Times New Roman" w:hAnsi="Montserrat"/>
          <w:color w:val="000000" w:themeColor="text1"/>
          <w:sz w:val="22"/>
          <w:szCs w:val="22"/>
          <w:lang w:eastAsia="it-IT"/>
        </w:rPr>
        <w:t xml:space="preserve">performance dal vivo di </w:t>
      </w:r>
      <w:r w:rsidR="00150FA3" w:rsidRPr="006F6995">
        <w:rPr>
          <w:rFonts w:ascii="Montserrat" w:eastAsia="Times New Roman" w:hAnsi="Montserrat"/>
          <w:color w:val="000000" w:themeColor="text1"/>
          <w:sz w:val="22"/>
          <w:szCs w:val="22"/>
          <w:lang w:eastAsia="it-IT"/>
        </w:rPr>
        <w:t xml:space="preserve">acclamati </w:t>
      </w:r>
      <w:r w:rsidRPr="006F6995">
        <w:rPr>
          <w:rFonts w:ascii="Montserrat" w:eastAsia="Times New Roman" w:hAnsi="Montserrat"/>
          <w:color w:val="000000" w:themeColor="text1"/>
          <w:sz w:val="22"/>
          <w:szCs w:val="22"/>
          <w:lang w:eastAsia="it-IT"/>
        </w:rPr>
        <w:t>interpreti internazionali, installazioni, sculture, sonorità e opere di grandi dimensioni</w:t>
      </w:r>
      <w:r w:rsidRPr="006F6995">
        <w:rPr>
          <w:rFonts w:ascii="Montserrat" w:eastAsia="Times New Roman" w:hAnsi="Montserrat"/>
          <w:sz w:val="22"/>
          <w:szCs w:val="22"/>
          <w:lang w:eastAsia="it-IT"/>
        </w:rPr>
        <w:t xml:space="preserve"> </w:t>
      </w:r>
      <w:r w:rsidR="00536DEB" w:rsidRPr="006F6995">
        <w:rPr>
          <w:rFonts w:ascii="Montserrat" w:eastAsia="Times New Roman" w:hAnsi="Montserrat"/>
          <w:sz w:val="22"/>
          <w:szCs w:val="22"/>
          <w:lang w:eastAsia="it-IT"/>
        </w:rPr>
        <w:t>–</w:t>
      </w:r>
      <w:r w:rsidRPr="006F6995">
        <w:rPr>
          <w:rFonts w:ascii="Montserrat" w:eastAsia="Times New Roman" w:hAnsi="Montserrat"/>
          <w:sz w:val="22"/>
          <w:szCs w:val="22"/>
          <w:lang w:eastAsia="it-IT"/>
        </w:rPr>
        <w:t xml:space="preserve"> che</w:t>
      </w:r>
      <w:r w:rsidR="00536DEB" w:rsidRPr="006F6995">
        <w:rPr>
          <w:rFonts w:ascii="Montserrat" w:eastAsia="Times New Roman" w:hAnsi="Montserrat"/>
          <w:sz w:val="22"/>
          <w:szCs w:val="22"/>
          <w:lang w:eastAsia="it-IT"/>
        </w:rPr>
        <w:t xml:space="preserve"> </w:t>
      </w:r>
      <w:r w:rsidRPr="006F6995">
        <w:rPr>
          <w:rFonts w:ascii="Montserrat" w:eastAsia="Times New Roman" w:hAnsi="Montserrat"/>
          <w:sz w:val="22"/>
          <w:szCs w:val="22"/>
          <w:lang w:eastAsia="it-IT"/>
        </w:rPr>
        <w:t xml:space="preserve">trasforma completamente </w:t>
      </w:r>
      <w:r w:rsidRPr="006F6995">
        <w:rPr>
          <w:rFonts w:ascii="Montserrat" w:eastAsia="Times New Roman" w:hAnsi="Montserrat"/>
          <w:color w:val="000000" w:themeColor="text1"/>
          <w:sz w:val="22"/>
          <w:szCs w:val="22"/>
          <w:lang w:eastAsia="it-IT"/>
        </w:rPr>
        <w:t>in spazi onirici, espositivi e performativi</w:t>
      </w:r>
      <w:r w:rsidR="00536DEB" w:rsidRPr="006F6995">
        <w:rPr>
          <w:rFonts w:ascii="Montserrat" w:eastAsia="Times New Roman" w:hAnsi="Montserrat"/>
          <w:color w:val="000000" w:themeColor="text1"/>
          <w:sz w:val="22"/>
          <w:szCs w:val="22"/>
          <w:lang w:eastAsia="it-IT"/>
        </w:rPr>
        <w:t>,</w:t>
      </w:r>
      <w:r w:rsidRPr="006F6995">
        <w:rPr>
          <w:rFonts w:ascii="Montserrat" w:eastAsia="Times New Roman" w:hAnsi="Montserrat"/>
          <w:color w:val="000000" w:themeColor="text1"/>
          <w:sz w:val="22"/>
          <w:szCs w:val="22"/>
          <w:lang w:eastAsia="it-IT"/>
        </w:rPr>
        <w:t xml:space="preserve"> i principali teatri delle due città, dal foyer al palcoscenico.</w:t>
      </w:r>
    </w:p>
    <w:p w14:paraId="19317683" w14:textId="77777777" w:rsidR="00B245B6" w:rsidRPr="00C86A6B" w:rsidRDefault="00B245B6" w:rsidP="00B245B6">
      <w:pPr>
        <w:pStyle w:val="ListParagraph"/>
        <w:spacing w:before="120"/>
        <w:ind w:left="360"/>
        <w:jc w:val="center"/>
        <w:rPr>
          <w:rFonts w:ascii="Montserrat" w:eastAsia="Times New Roman" w:hAnsi="Montserrat"/>
          <w:sz w:val="22"/>
          <w:szCs w:val="22"/>
          <w:lang w:eastAsia="it-IT"/>
        </w:rPr>
      </w:pPr>
    </w:p>
    <w:p w14:paraId="581E4436" w14:textId="77777777" w:rsidR="009D6F68" w:rsidRPr="00373F42" w:rsidRDefault="009D6F68" w:rsidP="009D6F68">
      <w:pPr>
        <w:pStyle w:val="ListParagraph"/>
        <w:numPr>
          <w:ilvl w:val="0"/>
          <w:numId w:val="2"/>
        </w:numPr>
        <w:spacing w:before="100" w:beforeAutospacing="1" w:after="100" w:afterAutospacing="1"/>
        <w:jc w:val="center"/>
        <w:rPr>
          <w:rFonts w:ascii="Montserrat" w:eastAsia="Times New Roman" w:hAnsi="Montserrat"/>
          <w:sz w:val="22"/>
          <w:szCs w:val="22"/>
          <w:lang w:eastAsia="it-IT"/>
        </w:rPr>
      </w:pPr>
      <w:r w:rsidRPr="00373F42">
        <w:rPr>
          <w:rFonts w:ascii="Montserrat" w:eastAsia="Times New Roman" w:hAnsi="Montserrat"/>
          <w:b/>
          <w:bCs/>
          <w:sz w:val="22"/>
          <w:szCs w:val="22"/>
          <w:lang w:eastAsia="it-IT"/>
        </w:rPr>
        <w:t>18</w:t>
      </w:r>
      <w:r>
        <w:rPr>
          <w:rFonts w:ascii="Montserrat" w:eastAsia="Times New Roman" w:hAnsi="Montserrat"/>
          <w:b/>
          <w:bCs/>
          <w:sz w:val="22"/>
          <w:szCs w:val="22"/>
          <w:lang w:eastAsia="it-IT"/>
        </w:rPr>
        <w:t>, 19</w:t>
      </w:r>
      <w:r w:rsidRPr="00373F42">
        <w:rPr>
          <w:rFonts w:ascii="Montserrat" w:eastAsia="Times New Roman" w:hAnsi="Montserrat"/>
          <w:b/>
          <w:bCs/>
          <w:sz w:val="22"/>
          <w:szCs w:val="22"/>
          <w:lang w:eastAsia="it-IT"/>
        </w:rPr>
        <w:t xml:space="preserve"> </w:t>
      </w:r>
      <w:r>
        <w:rPr>
          <w:rFonts w:ascii="Montserrat" w:eastAsia="Times New Roman" w:hAnsi="Montserrat"/>
          <w:b/>
          <w:bCs/>
          <w:sz w:val="22"/>
          <w:szCs w:val="22"/>
          <w:lang w:eastAsia="it-IT"/>
        </w:rPr>
        <w:t>e</w:t>
      </w:r>
      <w:r w:rsidRPr="00373F42">
        <w:rPr>
          <w:rFonts w:ascii="Montserrat" w:eastAsia="Times New Roman" w:hAnsi="Montserrat"/>
          <w:b/>
          <w:bCs/>
          <w:sz w:val="22"/>
          <w:szCs w:val="22"/>
          <w:lang w:eastAsia="it-IT"/>
        </w:rPr>
        <w:t xml:space="preserve"> 20 novembre</w:t>
      </w:r>
      <w:r w:rsidRPr="00373F42">
        <w:rPr>
          <w:rFonts w:ascii="Montserrat" w:eastAsia="Times New Roman" w:hAnsi="Montserrat"/>
          <w:sz w:val="22"/>
          <w:szCs w:val="22"/>
          <w:lang w:eastAsia="it-IT"/>
        </w:rPr>
        <w:t xml:space="preserve"> al </w:t>
      </w:r>
      <w:r w:rsidRPr="00373F42">
        <w:rPr>
          <w:rFonts w:ascii="Montserrat" w:eastAsia="Times New Roman" w:hAnsi="Montserrat"/>
          <w:b/>
          <w:bCs/>
          <w:sz w:val="22"/>
          <w:szCs w:val="22"/>
          <w:lang w:eastAsia="it-IT"/>
        </w:rPr>
        <w:t>Teatro Regio di Parma</w:t>
      </w:r>
      <w:r>
        <w:rPr>
          <w:rFonts w:ascii="Montserrat" w:eastAsia="Times New Roman" w:hAnsi="Montserrat"/>
          <w:sz w:val="22"/>
          <w:szCs w:val="22"/>
          <w:lang w:eastAsia="it-IT"/>
        </w:rPr>
        <w:t>.</w:t>
      </w:r>
      <w:r w:rsidRPr="00373F42">
        <w:rPr>
          <w:rFonts w:ascii="Montserrat" w:eastAsia="Times New Roman" w:hAnsi="Montserrat"/>
          <w:sz w:val="22"/>
          <w:szCs w:val="22"/>
          <w:lang w:eastAsia="it-IT"/>
        </w:rPr>
        <w:t xml:space="preserve"> Parte I</w:t>
      </w:r>
    </w:p>
    <w:p w14:paraId="1C2BB4BE" w14:textId="77777777" w:rsidR="009D6F68" w:rsidRPr="00373F42" w:rsidRDefault="009D6F68" w:rsidP="009D6F68">
      <w:pPr>
        <w:pStyle w:val="ListParagraph"/>
        <w:numPr>
          <w:ilvl w:val="0"/>
          <w:numId w:val="2"/>
        </w:numPr>
        <w:spacing w:before="100" w:beforeAutospacing="1" w:after="100" w:afterAutospacing="1"/>
        <w:jc w:val="center"/>
        <w:rPr>
          <w:rFonts w:ascii="Montserrat" w:eastAsia="Times New Roman" w:hAnsi="Montserrat"/>
          <w:sz w:val="22"/>
          <w:szCs w:val="22"/>
          <w:lang w:eastAsia="it-IT"/>
        </w:rPr>
      </w:pPr>
      <w:r w:rsidRPr="00373F42">
        <w:rPr>
          <w:rFonts w:ascii="Montserrat" w:eastAsia="Times New Roman" w:hAnsi="Montserrat"/>
          <w:b/>
          <w:bCs/>
          <w:sz w:val="22"/>
          <w:szCs w:val="22"/>
          <w:lang w:eastAsia="it-IT"/>
        </w:rPr>
        <w:t>2</w:t>
      </w:r>
      <w:r>
        <w:rPr>
          <w:rFonts w:ascii="Montserrat" w:eastAsia="Times New Roman" w:hAnsi="Montserrat"/>
          <w:b/>
          <w:bCs/>
          <w:sz w:val="22"/>
          <w:szCs w:val="22"/>
          <w:lang w:eastAsia="it-IT"/>
        </w:rPr>
        <w:t>, 3</w:t>
      </w:r>
      <w:r w:rsidRPr="00373F42">
        <w:rPr>
          <w:rFonts w:ascii="Montserrat" w:eastAsia="Times New Roman" w:hAnsi="Montserrat"/>
          <w:b/>
          <w:bCs/>
          <w:sz w:val="22"/>
          <w:szCs w:val="22"/>
          <w:lang w:eastAsia="it-IT"/>
        </w:rPr>
        <w:t xml:space="preserve"> </w:t>
      </w:r>
      <w:r>
        <w:rPr>
          <w:rFonts w:ascii="Montserrat" w:eastAsia="Times New Roman" w:hAnsi="Montserrat"/>
          <w:b/>
          <w:bCs/>
          <w:sz w:val="22"/>
          <w:szCs w:val="22"/>
          <w:lang w:eastAsia="it-IT"/>
        </w:rPr>
        <w:t>e</w:t>
      </w:r>
      <w:r w:rsidRPr="00373F42">
        <w:rPr>
          <w:rFonts w:ascii="Montserrat" w:eastAsia="Times New Roman" w:hAnsi="Montserrat"/>
          <w:b/>
          <w:bCs/>
          <w:sz w:val="22"/>
          <w:szCs w:val="22"/>
          <w:lang w:eastAsia="it-IT"/>
        </w:rPr>
        <w:t xml:space="preserve"> 4 dicembre</w:t>
      </w:r>
      <w:r w:rsidRPr="00373F42">
        <w:rPr>
          <w:rFonts w:ascii="Montserrat" w:eastAsia="Times New Roman" w:hAnsi="Montserrat"/>
          <w:sz w:val="22"/>
          <w:szCs w:val="22"/>
          <w:lang w:eastAsia="it-IT"/>
        </w:rPr>
        <w:t xml:space="preserve"> al </w:t>
      </w:r>
      <w:r w:rsidRPr="00373F42">
        <w:rPr>
          <w:rFonts w:ascii="Montserrat" w:eastAsia="Times New Roman" w:hAnsi="Montserrat"/>
          <w:b/>
          <w:bCs/>
          <w:sz w:val="22"/>
          <w:szCs w:val="22"/>
          <w:lang w:eastAsia="it-IT"/>
        </w:rPr>
        <w:t>Teatro Due di Parma</w:t>
      </w:r>
      <w:r>
        <w:rPr>
          <w:rFonts w:ascii="Montserrat" w:eastAsia="Times New Roman" w:hAnsi="Montserrat"/>
          <w:sz w:val="22"/>
          <w:szCs w:val="22"/>
          <w:lang w:eastAsia="it-IT"/>
        </w:rPr>
        <w:t>.</w:t>
      </w:r>
      <w:r w:rsidRPr="00373F42">
        <w:rPr>
          <w:rFonts w:ascii="Montserrat" w:eastAsia="Times New Roman" w:hAnsi="Montserrat"/>
          <w:sz w:val="22"/>
          <w:szCs w:val="22"/>
          <w:lang w:eastAsia="it-IT"/>
        </w:rPr>
        <w:t xml:space="preserve"> Parte II</w:t>
      </w:r>
    </w:p>
    <w:p w14:paraId="53C1B0CB" w14:textId="77777777" w:rsidR="009D6F68" w:rsidRPr="0097082E" w:rsidRDefault="009D6F68" w:rsidP="009D6F68">
      <w:pPr>
        <w:pStyle w:val="ListParagraph"/>
        <w:numPr>
          <w:ilvl w:val="0"/>
          <w:numId w:val="2"/>
        </w:numPr>
        <w:spacing w:before="100" w:beforeAutospacing="1" w:after="100" w:afterAutospacing="1"/>
        <w:jc w:val="center"/>
        <w:rPr>
          <w:rFonts w:ascii="Montserrat" w:eastAsia="Times New Roman" w:hAnsi="Montserrat"/>
          <w:sz w:val="22"/>
          <w:szCs w:val="22"/>
          <w:lang w:eastAsia="it-IT"/>
        </w:rPr>
      </w:pPr>
      <w:r w:rsidRPr="00373F42">
        <w:rPr>
          <w:rFonts w:ascii="Montserrat" w:eastAsia="Times New Roman" w:hAnsi="Montserrat"/>
          <w:b/>
          <w:bCs/>
          <w:sz w:val="22"/>
          <w:szCs w:val="22"/>
          <w:lang w:eastAsia="it-IT"/>
        </w:rPr>
        <w:t xml:space="preserve">10 </w:t>
      </w:r>
      <w:r>
        <w:rPr>
          <w:rFonts w:ascii="Montserrat" w:eastAsia="Times New Roman" w:hAnsi="Montserrat"/>
          <w:b/>
          <w:bCs/>
          <w:sz w:val="22"/>
          <w:szCs w:val="22"/>
          <w:lang w:eastAsia="it-IT"/>
        </w:rPr>
        <w:t>e</w:t>
      </w:r>
      <w:r w:rsidRPr="00373F42">
        <w:rPr>
          <w:rFonts w:ascii="Montserrat" w:eastAsia="Times New Roman" w:hAnsi="Montserrat"/>
          <w:b/>
          <w:bCs/>
          <w:sz w:val="22"/>
          <w:szCs w:val="22"/>
          <w:lang w:eastAsia="it-IT"/>
        </w:rPr>
        <w:t xml:space="preserve"> 11 dicembre</w:t>
      </w:r>
      <w:r w:rsidRPr="00373F42">
        <w:rPr>
          <w:rFonts w:ascii="Montserrat" w:eastAsia="Times New Roman" w:hAnsi="Montserrat"/>
          <w:sz w:val="22"/>
          <w:szCs w:val="22"/>
          <w:lang w:eastAsia="it-IT"/>
        </w:rPr>
        <w:t xml:space="preserve"> al </w:t>
      </w:r>
      <w:r w:rsidRPr="00373F42">
        <w:rPr>
          <w:rFonts w:ascii="Montserrat" w:eastAsia="Times New Roman" w:hAnsi="Montserrat"/>
          <w:b/>
          <w:bCs/>
          <w:sz w:val="22"/>
          <w:szCs w:val="22"/>
          <w:lang w:eastAsia="it-IT"/>
        </w:rPr>
        <w:t xml:space="preserve">Teatro </w:t>
      </w:r>
      <w:r w:rsidRPr="00F253A1">
        <w:rPr>
          <w:rFonts w:ascii="Montserrat" w:eastAsia="Times New Roman" w:hAnsi="Montserrat"/>
          <w:b/>
          <w:bCs/>
          <w:sz w:val="22"/>
          <w:szCs w:val="22"/>
          <w:lang w:eastAsia="it-IT"/>
        </w:rPr>
        <w:t>Municipale</w:t>
      </w:r>
      <w:r w:rsidRPr="00373F42">
        <w:rPr>
          <w:rFonts w:ascii="Montserrat" w:eastAsia="Times New Roman" w:hAnsi="Montserrat"/>
          <w:b/>
          <w:bCs/>
          <w:sz w:val="22"/>
          <w:szCs w:val="22"/>
          <w:lang w:eastAsia="it-IT"/>
        </w:rPr>
        <w:t xml:space="preserve"> Valli di Reggio Emilia</w:t>
      </w:r>
      <w:r>
        <w:rPr>
          <w:rFonts w:ascii="Montserrat" w:eastAsia="Times New Roman" w:hAnsi="Montserrat"/>
          <w:sz w:val="22"/>
          <w:szCs w:val="22"/>
          <w:lang w:eastAsia="it-IT"/>
        </w:rPr>
        <w:t>.</w:t>
      </w:r>
      <w:r w:rsidRPr="00373F42">
        <w:rPr>
          <w:rFonts w:ascii="Montserrat" w:eastAsia="Times New Roman" w:hAnsi="Montserrat"/>
          <w:sz w:val="22"/>
          <w:szCs w:val="22"/>
          <w:lang w:eastAsia="it-IT"/>
        </w:rPr>
        <w:t xml:space="preserve"> Parte III</w:t>
      </w:r>
    </w:p>
    <w:p w14:paraId="3243E871" w14:textId="77777777" w:rsidR="008F0672" w:rsidRDefault="008F0672" w:rsidP="00E13C28">
      <w:pPr>
        <w:rPr>
          <w:rFonts w:ascii="Montserrat" w:eastAsia="Times New Roman" w:hAnsi="Montserrat"/>
          <w:b/>
          <w:bCs/>
          <w:color w:val="000000" w:themeColor="text1"/>
          <w:sz w:val="20"/>
          <w:szCs w:val="20"/>
          <w:lang w:eastAsia="it-IT"/>
        </w:rPr>
      </w:pPr>
    </w:p>
    <w:p w14:paraId="4DFDE5AE" w14:textId="3DC7CB0F" w:rsidR="00E13C28" w:rsidRPr="006F6995" w:rsidRDefault="00F7045A" w:rsidP="000136AD">
      <w:pPr>
        <w:jc w:val="both"/>
        <w:rPr>
          <w:rFonts w:ascii="Montserrat" w:eastAsia="Times New Roman" w:hAnsi="Montserrat"/>
          <w:color w:val="000000" w:themeColor="text1"/>
          <w:sz w:val="20"/>
          <w:szCs w:val="20"/>
          <w:lang w:eastAsia="it-IT"/>
        </w:rPr>
      </w:pPr>
      <w:r w:rsidRPr="006F6995">
        <w:rPr>
          <w:rFonts w:ascii="Montserrat" w:eastAsia="Times New Roman" w:hAnsi="Montserrat"/>
          <w:color w:val="000000" w:themeColor="text1"/>
          <w:sz w:val="20"/>
          <w:szCs w:val="20"/>
          <w:lang w:eastAsia="it-IT"/>
        </w:rPr>
        <w:t>Prend</w:t>
      </w:r>
      <w:r w:rsidR="00536DEB" w:rsidRPr="006F6995">
        <w:rPr>
          <w:rFonts w:ascii="Montserrat" w:eastAsia="Times New Roman" w:hAnsi="Montserrat"/>
          <w:color w:val="000000" w:themeColor="text1"/>
          <w:sz w:val="20"/>
          <w:szCs w:val="20"/>
          <w:lang w:eastAsia="it-IT"/>
        </w:rPr>
        <w:t>ono</w:t>
      </w:r>
      <w:r w:rsidRPr="006F6995">
        <w:rPr>
          <w:rFonts w:ascii="Montserrat" w:eastAsia="Times New Roman" w:hAnsi="Montserrat"/>
          <w:color w:val="000000" w:themeColor="text1"/>
          <w:sz w:val="20"/>
          <w:szCs w:val="20"/>
          <w:lang w:eastAsia="it-IT"/>
        </w:rPr>
        <w:t xml:space="preserve"> </w:t>
      </w:r>
      <w:r w:rsidR="009D6F68" w:rsidRPr="006F6995">
        <w:rPr>
          <w:rFonts w:ascii="Montserrat" w:eastAsia="Times New Roman" w:hAnsi="Montserrat"/>
          <w:color w:val="000000" w:themeColor="text1"/>
          <w:sz w:val="20"/>
          <w:szCs w:val="20"/>
          <w:lang w:eastAsia="it-IT"/>
        </w:rPr>
        <w:t>il via</w:t>
      </w:r>
      <w:r w:rsidRPr="006F6995">
        <w:rPr>
          <w:rFonts w:ascii="Montserrat" w:eastAsia="Times New Roman" w:hAnsi="Montserrat"/>
          <w:color w:val="000000" w:themeColor="text1"/>
          <w:sz w:val="20"/>
          <w:szCs w:val="20"/>
          <w:lang w:eastAsia="it-IT"/>
        </w:rPr>
        <w:t xml:space="preserve"> </w:t>
      </w:r>
      <w:r w:rsidR="00112BF6" w:rsidRPr="006F6995">
        <w:rPr>
          <w:rFonts w:ascii="Montserrat" w:eastAsia="Times New Roman" w:hAnsi="Montserrat"/>
          <w:b/>
          <w:bCs/>
          <w:color w:val="000000" w:themeColor="text1"/>
          <w:sz w:val="20"/>
          <w:szCs w:val="20"/>
          <w:lang w:eastAsia="it-IT"/>
        </w:rPr>
        <w:t>il</w:t>
      </w:r>
      <w:r w:rsidRPr="006F6995">
        <w:rPr>
          <w:rFonts w:ascii="Montserrat" w:eastAsia="Times New Roman" w:hAnsi="Montserrat"/>
          <w:b/>
          <w:bCs/>
          <w:color w:val="000000" w:themeColor="text1"/>
          <w:sz w:val="20"/>
          <w:szCs w:val="20"/>
          <w:lang w:eastAsia="it-IT"/>
        </w:rPr>
        <w:t xml:space="preserve"> </w:t>
      </w:r>
      <w:r w:rsidR="00E13C28" w:rsidRPr="006F6995">
        <w:rPr>
          <w:rFonts w:ascii="Montserrat" w:eastAsia="Times New Roman" w:hAnsi="Montserrat"/>
          <w:b/>
          <w:bCs/>
          <w:color w:val="000000" w:themeColor="text1"/>
          <w:sz w:val="20"/>
          <w:szCs w:val="20"/>
          <w:lang w:eastAsia="it-IT"/>
        </w:rPr>
        <w:t>18 novembre</w:t>
      </w:r>
      <w:r w:rsidR="00536DEB" w:rsidRPr="006F6995">
        <w:rPr>
          <w:rFonts w:ascii="Montserrat" w:eastAsia="Times New Roman" w:hAnsi="Montserrat"/>
          <w:b/>
          <w:bCs/>
          <w:color w:val="000000" w:themeColor="text1"/>
          <w:sz w:val="20"/>
          <w:szCs w:val="20"/>
          <w:lang w:eastAsia="it-IT"/>
        </w:rPr>
        <w:t>,</w:t>
      </w:r>
      <w:r w:rsidR="00E13C28" w:rsidRPr="006F6995">
        <w:rPr>
          <w:rFonts w:ascii="Montserrat" w:eastAsia="Times New Roman" w:hAnsi="Montserrat"/>
          <w:b/>
          <w:bCs/>
          <w:color w:val="000000" w:themeColor="text1"/>
          <w:sz w:val="20"/>
          <w:szCs w:val="20"/>
          <w:lang w:eastAsia="it-IT"/>
        </w:rPr>
        <w:t xml:space="preserve"> </w:t>
      </w:r>
      <w:r w:rsidR="00536DEB" w:rsidRPr="006F6995">
        <w:rPr>
          <w:rFonts w:ascii="Montserrat" w:eastAsia="Times New Roman" w:hAnsi="Montserrat"/>
          <w:b/>
          <w:bCs/>
          <w:color w:val="000000" w:themeColor="text1"/>
          <w:sz w:val="20"/>
          <w:szCs w:val="20"/>
          <w:lang w:eastAsia="it-IT"/>
        </w:rPr>
        <w:t>p</w:t>
      </w:r>
      <w:r w:rsidR="00E13C28" w:rsidRPr="006F6995">
        <w:rPr>
          <w:rFonts w:ascii="Montserrat" w:eastAsia="Times New Roman" w:hAnsi="Montserrat"/>
          <w:b/>
          <w:bCs/>
          <w:color w:val="000000" w:themeColor="text1"/>
          <w:sz w:val="20"/>
          <w:szCs w:val="20"/>
          <w:lang w:eastAsia="it-IT"/>
        </w:rPr>
        <w:t>e</w:t>
      </w:r>
      <w:r w:rsidR="00536DEB" w:rsidRPr="006F6995">
        <w:rPr>
          <w:rFonts w:ascii="Montserrat" w:eastAsia="Times New Roman" w:hAnsi="Montserrat"/>
          <w:b/>
          <w:bCs/>
          <w:color w:val="000000" w:themeColor="text1"/>
          <w:sz w:val="20"/>
          <w:szCs w:val="20"/>
          <w:lang w:eastAsia="it-IT"/>
        </w:rPr>
        <w:t>r concludersi</w:t>
      </w:r>
      <w:r w:rsidR="00E13C28" w:rsidRPr="006F6995">
        <w:rPr>
          <w:rFonts w:ascii="Montserrat" w:eastAsia="Times New Roman" w:hAnsi="Montserrat"/>
          <w:b/>
          <w:bCs/>
          <w:color w:val="000000" w:themeColor="text1"/>
          <w:sz w:val="20"/>
          <w:szCs w:val="20"/>
          <w:lang w:eastAsia="it-IT"/>
        </w:rPr>
        <w:t xml:space="preserve"> l’11 dicembre</w:t>
      </w:r>
      <w:r w:rsidR="00536DEB" w:rsidRPr="006F6995">
        <w:rPr>
          <w:rFonts w:ascii="Montserrat" w:eastAsia="Times New Roman" w:hAnsi="Montserrat"/>
          <w:b/>
          <w:bCs/>
          <w:color w:val="000000" w:themeColor="text1"/>
          <w:sz w:val="20"/>
          <w:szCs w:val="20"/>
          <w:lang w:eastAsia="it-IT"/>
        </w:rPr>
        <w:t>,</w:t>
      </w:r>
      <w:r w:rsidR="00E13C28" w:rsidRPr="006F6995">
        <w:rPr>
          <w:rFonts w:ascii="Montserrat" w:eastAsia="Times New Roman" w:hAnsi="Montserrat"/>
          <w:b/>
          <w:bCs/>
          <w:color w:val="000000" w:themeColor="text1"/>
          <w:sz w:val="20"/>
          <w:szCs w:val="20"/>
          <w:lang w:eastAsia="it-IT"/>
        </w:rPr>
        <w:t xml:space="preserve"> </w:t>
      </w:r>
      <w:r w:rsidR="00536DEB" w:rsidRPr="006F6995">
        <w:rPr>
          <w:rFonts w:ascii="Montserrat" w:eastAsia="Times New Roman" w:hAnsi="Montserrat"/>
          <w:b/>
          <w:bCs/>
          <w:color w:val="000000" w:themeColor="text1"/>
          <w:sz w:val="20"/>
          <w:szCs w:val="20"/>
          <w:lang w:eastAsia="it-IT"/>
        </w:rPr>
        <w:t>i</w:t>
      </w:r>
      <w:r w:rsidR="00112BF6" w:rsidRPr="006F6995">
        <w:rPr>
          <w:rFonts w:ascii="Montserrat" w:eastAsia="Times New Roman" w:hAnsi="Montserrat"/>
          <w:b/>
          <w:bCs/>
          <w:color w:val="000000" w:themeColor="text1"/>
          <w:sz w:val="20"/>
          <w:szCs w:val="20"/>
          <w:lang w:eastAsia="it-IT"/>
        </w:rPr>
        <w:t xml:space="preserve"> tre weekend</w:t>
      </w:r>
      <w:r w:rsidR="00536DEB" w:rsidRPr="006F6995">
        <w:rPr>
          <w:rFonts w:ascii="Montserrat" w:eastAsia="Times New Roman" w:hAnsi="Montserrat"/>
          <w:b/>
          <w:bCs/>
          <w:color w:val="000000" w:themeColor="text1"/>
          <w:sz w:val="20"/>
          <w:szCs w:val="20"/>
          <w:lang w:eastAsia="it-IT"/>
        </w:rPr>
        <w:t xml:space="preserve"> del </w:t>
      </w:r>
      <w:proofErr w:type="spellStart"/>
      <w:r w:rsidR="00536DEB" w:rsidRPr="006F6995">
        <w:rPr>
          <w:rFonts w:ascii="Montserrat" w:eastAsia="Times New Roman" w:hAnsi="Montserrat"/>
          <w:b/>
          <w:bCs/>
          <w:i/>
          <w:iCs/>
          <w:color w:val="000000" w:themeColor="text1"/>
          <w:sz w:val="20"/>
          <w:szCs w:val="20"/>
          <w:lang w:eastAsia="it-IT"/>
        </w:rPr>
        <w:t>Mostrario</w:t>
      </w:r>
      <w:proofErr w:type="spellEnd"/>
      <w:r w:rsidR="00536DEB" w:rsidRPr="006F6995">
        <w:rPr>
          <w:rFonts w:ascii="Montserrat" w:eastAsia="Times New Roman" w:hAnsi="Montserrat"/>
          <w:color w:val="000000" w:themeColor="text1"/>
          <w:sz w:val="20"/>
          <w:szCs w:val="20"/>
          <w:lang w:eastAsia="it-IT"/>
        </w:rPr>
        <w:t xml:space="preserve"> di </w:t>
      </w:r>
      <w:r w:rsidR="00536DEB" w:rsidRPr="006F6995">
        <w:rPr>
          <w:rFonts w:ascii="Montserrat" w:eastAsia="Times New Roman" w:hAnsi="Montserrat"/>
          <w:b/>
          <w:bCs/>
          <w:color w:val="000000" w:themeColor="text1"/>
          <w:sz w:val="20"/>
          <w:szCs w:val="20"/>
          <w:lang w:eastAsia="it-IT"/>
        </w:rPr>
        <w:t xml:space="preserve">Yuval </w:t>
      </w:r>
      <w:proofErr w:type="spellStart"/>
      <w:r w:rsidR="00536DEB" w:rsidRPr="006F6995">
        <w:rPr>
          <w:rFonts w:ascii="Montserrat" w:eastAsia="Times New Roman" w:hAnsi="Montserrat"/>
          <w:b/>
          <w:bCs/>
          <w:color w:val="000000" w:themeColor="text1"/>
          <w:sz w:val="20"/>
          <w:szCs w:val="20"/>
          <w:lang w:eastAsia="it-IT"/>
        </w:rPr>
        <w:t>Avital</w:t>
      </w:r>
      <w:proofErr w:type="spellEnd"/>
      <w:r w:rsidR="00536DEB" w:rsidRPr="006F6995">
        <w:rPr>
          <w:rFonts w:ascii="Montserrat" w:eastAsia="Times New Roman" w:hAnsi="Montserrat"/>
          <w:color w:val="000000" w:themeColor="text1"/>
          <w:sz w:val="20"/>
          <w:szCs w:val="20"/>
          <w:lang w:eastAsia="it-IT"/>
        </w:rPr>
        <w:t xml:space="preserve">, imponente opera multidisciplinare in tre parti, che trasforma completamente i principali teatri di </w:t>
      </w:r>
      <w:r w:rsidR="00536DEB" w:rsidRPr="006F6995">
        <w:rPr>
          <w:rFonts w:ascii="Montserrat" w:eastAsia="Times New Roman" w:hAnsi="Montserrat"/>
          <w:b/>
          <w:bCs/>
          <w:color w:val="000000" w:themeColor="text1"/>
          <w:sz w:val="20"/>
          <w:szCs w:val="20"/>
          <w:lang w:eastAsia="it-IT"/>
        </w:rPr>
        <w:t>Parma e Reggio Emilia</w:t>
      </w:r>
      <w:r w:rsidR="00536DEB" w:rsidRPr="006F6995">
        <w:rPr>
          <w:rFonts w:ascii="Montserrat" w:eastAsia="Times New Roman" w:hAnsi="Montserrat"/>
          <w:color w:val="000000" w:themeColor="text1"/>
          <w:sz w:val="20"/>
          <w:szCs w:val="20"/>
          <w:lang w:eastAsia="it-IT"/>
        </w:rPr>
        <w:t xml:space="preserve"> – a Parma il </w:t>
      </w:r>
      <w:r w:rsidR="00536DEB" w:rsidRPr="006F6995">
        <w:rPr>
          <w:rFonts w:ascii="Montserrat" w:eastAsia="Times New Roman" w:hAnsi="Montserrat"/>
          <w:b/>
          <w:bCs/>
          <w:color w:val="000000" w:themeColor="text1"/>
          <w:sz w:val="20"/>
          <w:szCs w:val="20"/>
          <w:lang w:eastAsia="it-IT"/>
        </w:rPr>
        <w:t xml:space="preserve">Teatro Regio </w:t>
      </w:r>
      <w:r w:rsidR="00536DEB" w:rsidRPr="006F6995">
        <w:rPr>
          <w:rFonts w:ascii="Montserrat" w:eastAsia="Times New Roman" w:hAnsi="Montserrat"/>
          <w:color w:val="000000" w:themeColor="text1"/>
          <w:sz w:val="20"/>
          <w:szCs w:val="20"/>
          <w:lang w:eastAsia="it-IT"/>
        </w:rPr>
        <w:t>(</w:t>
      </w:r>
      <w:r w:rsidR="00536DEB" w:rsidRPr="006F6995">
        <w:rPr>
          <w:rFonts w:ascii="Montserrat" w:eastAsia="Times New Roman" w:hAnsi="Montserrat"/>
          <w:sz w:val="20"/>
          <w:szCs w:val="20"/>
          <w:lang w:eastAsia="it-IT"/>
        </w:rPr>
        <w:t>18, 19 e 20 novembre)</w:t>
      </w:r>
      <w:r w:rsidR="00536DEB" w:rsidRPr="006F6995">
        <w:rPr>
          <w:rFonts w:ascii="Montserrat" w:eastAsia="Times New Roman" w:hAnsi="Montserrat"/>
          <w:sz w:val="22"/>
          <w:szCs w:val="22"/>
          <w:lang w:eastAsia="it-IT"/>
        </w:rPr>
        <w:t xml:space="preserve"> </w:t>
      </w:r>
      <w:r w:rsidR="00536DEB" w:rsidRPr="006F6995">
        <w:rPr>
          <w:rFonts w:ascii="Montserrat" w:eastAsia="Times New Roman" w:hAnsi="Montserrat"/>
          <w:color w:val="000000" w:themeColor="text1"/>
          <w:sz w:val="20"/>
          <w:szCs w:val="20"/>
          <w:lang w:eastAsia="it-IT"/>
        </w:rPr>
        <w:t>e il</w:t>
      </w:r>
      <w:r w:rsidR="00536DEB" w:rsidRPr="006F6995">
        <w:rPr>
          <w:rFonts w:ascii="Montserrat" w:eastAsia="Times New Roman" w:hAnsi="Montserrat"/>
          <w:b/>
          <w:bCs/>
          <w:color w:val="000000" w:themeColor="text1"/>
          <w:sz w:val="20"/>
          <w:szCs w:val="20"/>
          <w:lang w:eastAsia="it-IT"/>
        </w:rPr>
        <w:t xml:space="preserve"> Teatro Due </w:t>
      </w:r>
      <w:r w:rsidR="00536DEB" w:rsidRPr="006F6995">
        <w:rPr>
          <w:rFonts w:ascii="Montserrat" w:eastAsia="Times New Roman" w:hAnsi="Montserrat"/>
          <w:color w:val="000000" w:themeColor="text1"/>
          <w:sz w:val="20"/>
          <w:szCs w:val="20"/>
          <w:lang w:eastAsia="it-IT"/>
        </w:rPr>
        <w:t>(</w:t>
      </w:r>
      <w:r w:rsidR="00536DEB" w:rsidRPr="006F6995">
        <w:rPr>
          <w:rFonts w:ascii="Montserrat" w:eastAsia="Times New Roman" w:hAnsi="Montserrat"/>
          <w:sz w:val="20"/>
          <w:szCs w:val="20"/>
          <w:lang w:eastAsia="it-IT"/>
        </w:rPr>
        <w:t>2, 3 e 4 dicembre)</w:t>
      </w:r>
      <w:r w:rsidR="00536DEB" w:rsidRPr="006F6995">
        <w:rPr>
          <w:rFonts w:ascii="Montserrat" w:eastAsia="Times New Roman" w:hAnsi="Montserrat"/>
          <w:color w:val="000000" w:themeColor="text1"/>
          <w:sz w:val="20"/>
          <w:szCs w:val="20"/>
          <w:lang w:eastAsia="it-IT"/>
        </w:rPr>
        <w:t xml:space="preserve">, a Reggio Emilia il </w:t>
      </w:r>
      <w:r w:rsidR="00536DEB" w:rsidRPr="006F6995">
        <w:rPr>
          <w:rFonts w:ascii="Montserrat" w:eastAsia="Times New Roman" w:hAnsi="Montserrat"/>
          <w:b/>
          <w:bCs/>
          <w:color w:val="000000" w:themeColor="text1"/>
          <w:sz w:val="20"/>
          <w:szCs w:val="20"/>
          <w:lang w:eastAsia="it-IT"/>
        </w:rPr>
        <w:t>Teatro Municipale Valli</w:t>
      </w:r>
      <w:r w:rsidR="00536DEB" w:rsidRPr="006F6995">
        <w:rPr>
          <w:rFonts w:ascii="Montserrat" w:eastAsia="Times New Roman" w:hAnsi="Montserrat"/>
          <w:color w:val="000000" w:themeColor="text1"/>
          <w:sz w:val="20"/>
          <w:szCs w:val="20"/>
          <w:lang w:eastAsia="it-IT"/>
        </w:rPr>
        <w:t xml:space="preserve"> (</w:t>
      </w:r>
      <w:r w:rsidR="00536DEB" w:rsidRPr="006F6995">
        <w:rPr>
          <w:rFonts w:ascii="Montserrat" w:eastAsia="Times New Roman" w:hAnsi="Montserrat"/>
          <w:sz w:val="20"/>
          <w:szCs w:val="20"/>
          <w:lang w:eastAsia="it-IT"/>
        </w:rPr>
        <w:t>10 e 11 dicembre)</w:t>
      </w:r>
      <w:r w:rsidR="00536DEB" w:rsidRPr="006F6995">
        <w:rPr>
          <w:rFonts w:ascii="Montserrat" w:eastAsia="Times New Roman" w:hAnsi="Montserrat"/>
          <w:sz w:val="22"/>
          <w:szCs w:val="22"/>
          <w:lang w:eastAsia="it-IT"/>
        </w:rPr>
        <w:t xml:space="preserve"> </w:t>
      </w:r>
      <w:r w:rsidR="00536DEB" w:rsidRPr="006F6995">
        <w:rPr>
          <w:rFonts w:ascii="Montserrat" w:eastAsia="Times New Roman" w:hAnsi="Montserrat"/>
          <w:color w:val="000000" w:themeColor="text1"/>
          <w:sz w:val="20"/>
          <w:szCs w:val="20"/>
          <w:lang w:eastAsia="it-IT"/>
        </w:rPr>
        <w:t>– in spazi onirici, espositivi e performativi, e porta a compimento “Il Bestiario della Terra”, il grande progetto realizzato dal Reggio Parma Festival</w:t>
      </w:r>
      <w:r w:rsidR="00BB5075" w:rsidRPr="006F6995">
        <w:rPr>
          <w:rFonts w:ascii="Montserrat" w:eastAsia="Times New Roman" w:hAnsi="Montserrat"/>
          <w:color w:val="000000" w:themeColor="text1"/>
          <w:sz w:val="20"/>
          <w:szCs w:val="20"/>
          <w:lang w:eastAsia="it-IT"/>
        </w:rPr>
        <w:t>.</w:t>
      </w:r>
      <w:r w:rsidR="00E13C28" w:rsidRPr="006F6995">
        <w:rPr>
          <w:rFonts w:ascii="Montserrat" w:eastAsia="Times New Roman" w:hAnsi="Montserrat"/>
          <w:color w:val="000000" w:themeColor="text1"/>
          <w:sz w:val="20"/>
          <w:szCs w:val="20"/>
          <w:lang w:eastAsia="it-IT"/>
        </w:rPr>
        <w:t xml:space="preserve"> </w:t>
      </w:r>
    </w:p>
    <w:p w14:paraId="01BB43C6" w14:textId="77777777" w:rsidR="00926407" w:rsidRPr="006F6995" w:rsidRDefault="00926407" w:rsidP="000136AD">
      <w:pPr>
        <w:jc w:val="both"/>
        <w:rPr>
          <w:rFonts w:ascii="Montserrat" w:eastAsia="Times New Roman" w:hAnsi="Montserrat"/>
          <w:color w:val="000000" w:themeColor="text1"/>
          <w:sz w:val="20"/>
          <w:szCs w:val="20"/>
          <w:lang w:eastAsia="it-IT"/>
        </w:rPr>
      </w:pPr>
    </w:p>
    <w:p w14:paraId="73CE70CA" w14:textId="4F1196E2" w:rsidR="007F45E7" w:rsidRPr="006F6995" w:rsidRDefault="007F45E7" w:rsidP="000136AD">
      <w:pPr>
        <w:jc w:val="both"/>
        <w:rPr>
          <w:rFonts w:ascii="Montserrat" w:eastAsia="Times New Roman" w:hAnsi="Montserrat"/>
          <w:color w:val="000000" w:themeColor="text1"/>
          <w:sz w:val="20"/>
          <w:szCs w:val="20"/>
          <w:lang w:eastAsia="it-IT"/>
        </w:rPr>
      </w:pPr>
      <w:r w:rsidRPr="006F6995">
        <w:rPr>
          <w:rFonts w:ascii="Montserrat" w:eastAsia="Times New Roman" w:hAnsi="Montserrat"/>
          <w:color w:val="000000" w:themeColor="text1"/>
          <w:sz w:val="20"/>
          <w:szCs w:val="20"/>
          <w:lang w:eastAsia="it-IT"/>
        </w:rPr>
        <w:t xml:space="preserve">Grazie allo straordinario </w:t>
      </w:r>
      <w:r w:rsidRPr="006F6995">
        <w:rPr>
          <w:rFonts w:ascii="Montserrat" w:eastAsia="Times New Roman" w:hAnsi="Montserrat"/>
          <w:b/>
          <w:bCs/>
          <w:color w:val="000000" w:themeColor="text1"/>
          <w:sz w:val="20"/>
          <w:szCs w:val="20"/>
          <w:lang w:eastAsia="it-IT"/>
        </w:rPr>
        <w:t>lavoro corale dei teatri</w:t>
      </w:r>
      <w:r w:rsidRPr="006F6995">
        <w:rPr>
          <w:rFonts w:ascii="Montserrat" w:eastAsia="Times New Roman" w:hAnsi="Montserrat"/>
          <w:color w:val="000000" w:themeColor="text1"/>
          <w:sz w:val="20"/>
          <w:szCs w:val="20"/>
          <w:lang w:eastAsia="it-IT"/>
        </w:rPr>
        <w:t xml:space="preserve">, con il </w:t>
      </w:r>
      <w:r w:rsidRPr="006F6995">
        <w:rPr>
          <w:rFonts w:ascii="Montserrat" w:eastAsia="Times New Roman" w:hAnsi="Montserrat"/>
          <w:b/>
          <w:bCs/>
          <w:color w:val="000000" w:themeColor="text1"/>
          <w:sz w:val="20"/>
          <w:szCs w:val="20"/>
          <w:lang w:eastAsia="it-IT"/>
        </w:rPr>
        <w:t xml:space="preserve">coinvolgimento di tutte le maestranze e di </w:t>
      </w:r>
      <w:r w:rsidR="00C65580" w:rsidRPr="006F6995">
        <w:rPr>
          <w:rFonts w:ascii="Montserrat" w:eastAsia="Times New Roman" w:hAnsi="Montserrat"/>
          <w:b/>
          <w:bCs/>
          <w:color w:val="000000" w:themeColor="text1"/>
          <w:sz w:val="20"/>
          <w:szCs w:val="20"/>
          <w:lang w:eastAsia="it-IT"/>
        </w:rPr>
        <w:t xml:space="preserve">molte </w:t>
      </w:r>
      <w:r w:rsidRPr="006F6995">
        <w:rPr>
          <w:rFonts w:ascii="Montserrat" w:eastAsia="Times New Roman" w:hAnsi="Montserrat"/>
          <w:b/>
          <w:bCs/>
          <w:color w:val="000000" w:themeColor="text1"/>
          <w:sz w:val="20"/>
          <w:szCs w:val="20"/>
          <w:lang w:eastAsia="it-IT"/>
        </w:rPr>
        <w:t>realtà creative dei territori</w:t>
      </w:r>
      <w:r w:rsidRPr="006F6995">
        <w:rPr>
          <w:rFonts w:ascii="Montserrat" w:eastAsia="Times New Roman" w:hAnsi="Montserrat"/>
          <w:color w:val="000000" w:themeColor="text1"/>
          <w:sz w:val="20"/>
          <w:szCs w:val="20"/>
          <w:lang w:eastAsia="it-IT"/>
        </w:rPr>
        <w:t xml:space="preserve">, riunite in una sorta di grande bottega d’artista, popolata da maestri artigiani di eccelsa qualità, si ha l’occasione di vivere un vero e proprio ‘alveare di creatività’, </w:t>
      </w:r>
      <w:r w:rsidR="00C3575D" w:rsidRPr="006F6995">
        <w:rPr>
          <w:rFonts w:ascii="Montserrat" w:eastAsia="Times New Roman" w:hAnsi="Montserrat"/>
          <w:color w:val="000000" w:themeColor="text1"/>
          <w:sz w:val="20"/>
          <w:szCs w:val="20"/>
          <w:lang w:eastAsia="it-IT"/>
        </w:rPr>
        <w:t>con</w:t>
      </w:r>
      <w:r w:rsidRPr="006F6995">
        <w:rPr>
          <w:rFonts w:ascii="Montserrat" w:eastAsia="Times New Roman" w:hAnsi="Montserrat"/>
          <w:color w:val="000000" w:themeColor="text1"/>
          <w:sz w:val="20"/>
          <w:szCs w:val="20"/>
          <w:lang w:eastAsia="it-IT"/>
        </w:rPr>
        <w:t xml:space="preserve"> </w:t>
      </w:r>
      <w:r w:rsidRPr="006F6995">
        <w:rPr>
          <w:rFonts w:ascii="Montserrat" w:eastAsia="Times New Roman" w:hAnsi="Montserrat"/>
          <w:b/>
          <w:bCs/>
          <w:color w:val="000000" w:themeColor="text1"/>
          <w:sz w:val="20"/>
          <w:szCs w:val="20"/>
          <w:lang w:eastAsia="it-IT"/>
        </w:rPr>
        <w:t>attori, danzatori, cantanti, musicisti e burattinai</w:t>
      </w:r>
      <w:r w:rsidRPr="006F6995">
        <w:rPr>
          <w:rFonts w:ascii="Montserrat" w:eastAsia="Times New Roman" w:hAnsi="Montserrat"/>
          <w:color w:val="000000" w:themeColor="text1"/>
          <w:sz w:val="20"/>
          <w:szCs w:val="20"/>
          <w:lang w:eastAsia="it-IT"/>
        </w:rPr>
        <w:t xml:space="preserve"> al lavoro insieme per dar vita a un atto </w:t>
      </w:r>
      <w:r w:rsidR="00150FA3" w:rsidRPr="006F6995">
        <w:rPr>
          <w:rFonts w:ascii="Montserrat" w:eastAsia="Times New Roman" w:hAnsi="Montserrat"/>
          <w:color w:val="000000" w:themeColor="text1"/>
          <w:sz w:val="20"/>
          <w:szCs w:val="20"/>
          <w:lang w:eastAsia="it-IT"/>
        </w:rPr>
        <w:t xml:space="preserve">poetico </w:t>
      </w:r>
      <w:r w:rsidRPr="006F6995">
        <w:rPr>
          <w:rFonts w:ascii="Montserrat" w:eastAsia="Times New Roman" w:hAnsi="Montserrat"/>
          <w:color w:val="000000" w:themeColor="text1"/>
          <w:sz w:val="20"/>
          <w:szCs w:val="20"/>
          <w:lang w:eastAsia="it-IT"/>
        </w:rPr>
        <w:t xml:space="preserve">forte, coraggioso, rivoluzionario. </w:t>
      </w:r>
    </w:p>
    <w:p w14:paraId="51C9E720" w14:textId="77777777" w:rsidR="007F45E7" w:rsidRPr="006F6995" w:rsidRDefault="007F45E7" w:rsidP="000136AD">
      <w:pPr>
        <w:jc w:val="both"/>
        <w:rPr>
          <w:rFonts w:ascii="Montserrat" w:eastAsia="Times New Roman" w:hAnsi="Montserrat"/>
          <w:color w:val="000000" w:themeColor="text1"/>
          <w:sz w:val="20"/>
          <w:szCs w:val="20"/>
          <w:lang w:eastAsia="it-IT"/>
        </w:rPr>
      </w:pPr>
    </w:p>
    <w:p w14:paraId="49B48646" w14:textId="77777777" w:rsidR="007F45E7" w:rsidRPr="006F6995" w:rsidRDefault="007F45E7" w:rsidP="000136AD">
      <w:pPr>
        <w:jc w:val="both"/>
        <w:rPr>
          <w:rFonts w:ascii="Montserrat" w:eastAsia="Times New Roman" w:hAnsi="Montserrat"/>
          <w:color w:val="000000" w:themeColor="text1"/>
          <w:sz w:val="20"/>
          <w:szCs w:val="20"/>
          <w:lang w:eastAsia="it-IT"/>
        </w:rPr>
      </w:pPr>
      <w:r w:rsidRPr="006F6995">
        <w:rPr>
          <w:rFonts w:ascii="Montserrat" w:eastAsia="Times New Roman" w:hAnsi="Montserrat"/>
          <w:color w:val="000000" w:themeColor="text1"/>
          <w:sz w:val="20"/>
          <w:szCs w:val="20"/>
          <w:lang w:eastAsia="it-IT"/>
        </w:rPr>
        <w:t xml:space="preserve">Il risultato è </w:t>
      </w:r>
      <w:r w:rsidRPr="006F6995">
        <w:rPr>
          <w:rFonts w:ascii="Montserrat" w:eastAsia="Times New Roman" w:hAnsi="Montserrat"/>
          <w:b/>
          <w:bCs/>
          <w:color w:val="000000" w:themeColor="text1"/>
          <w:sz w:val="20"/>
          <w:szCs w:val="20"/>
          <w:lang w:eastAsia="it-IT"/>
        </w:rPr>
        <w:t>un’esplorazione fantastica</w:t>
      </w:r>
      <w:r w:rsidRPr="006F6995">
        <w:rPr>
          <w:rFonts w:ascii="Montserrat" w:eastAsia="Times New Roman" w:hAnsi="Montserrat"/>
          <w:color w:val="000000" w:themeColor="text1"/>
          <w:sz w:val="20"/>
          <w:szCs w:val="20"/>
          <w:lang w:eastAsia="it-IT"/>
        </w:rPr>
        <w:t xml:space="preserve">, in continuo divenire, </w:t>
      </w:r>
      <w:r w:rsidRPr="006F6995">
        <w:rPr>
          <w:rFonts w:ascii="Montserrat" w:eastAsia="Times New Roman" w:hAnsi="Montserrat"/>
          <w:b/>
          <w:bCs/>
          <w:color w:val="000000" w:themeColor="text1"/>
          <w:sz w:val="20"/>
          <w:szCs w:val="20"/>
          <w:lang w:eastAsia="it-IT"/>
        </w:rPr>
        <w:t>dei temi fondanti la relazione tra essere umano e animale</w:t>
      </w:r>
      <w:r w:rsidRPr="006F6995">
        <w:rPr>
          <w:rFonts w:ascii="Montserrat" w:eastAsia="Times New Roman" w:hAnsi="Montserrat"/>
          <w:color w:val="000000" w:themeColor="text1"/>
          <w:sz w:val="20"/>
          <w:szCs w:val="20"/>
          <w:lang w:eastAsia="it-IT"/>
        </w:rPr>
        <w:t xml:space="preserve">, temi che hanno caratterizzato l’intero sviluppo progettuale e creativo de </w:t>
      </w:r>
      <w:r w:rsidRPr="006F6995">
        <w:rPr>
          <w:rFonts w:ascii="Montserrat" w:eastAsia="Times New Roman" w:hAnsi="Montserrat"/>
          <w:sz w:val="20"/>
          <w:szCs w:val="20"/>
          <w:lang w:eastAsia="it-IT"/>
        </w:rPr>
        <w:t>“Il Bestiario della Terra”</w:t>
      </w:r>
      <w:r w:rsidRPr="006F6995">
        <w:rPr>
          <w:rFonts w:ascii="Montserrat" w:eastAsia="Times New Roman" w:hAnsi="Montserrat"/>
          <w:color w:val="000000" w:themeColor="text1"/>
          <w:sz w:val="20"/>
          <w:szCs w:val="20"/>
          <w:lang w:eastAsia="it-IT"/>
        </w:rPr>
        <w:t xml:space="preserve">. Il </w:t>
      </w:r>
      <w:proofErr w:type="spellStart"/>
      <w:r w:rsidRPr="006F6995">
        <w:rPr>
          <w:rFonts w:ascii="Montserrat" w:eastAsia="Times New Roman" w:hAnsi="Montserrat"/>
          <w:i/>
          <w:iCs/>
          <w:color w:val="000000" w:themeColor="text1"/>
          <w:sz w:val="20"/>
          <w:szCs w:val="20"/>
          <w:lang w:eastAsia="it-IT"/>
        </w:rPr>
        <w:t>Mostrario</w:t>
      </w:r>
      <w:proofErr w:type="spellEnd"/>
      <w:r w:rsidRPr="006F6995">
        <w:rPr>
          <w:rFonts w:ascii="Montserrat" w:eastAsia="Times New Roman" w:hAnsi="Montserrat"/>
          <w:color w:val="000000" w:themeColor="text1"/>
          <w:sz w:val="20"/>
          <w:szCs w:val="20"/>
          <w:lang w:eastAsia="it-IT"/>
        </w:rPr>
        <w:t xml:space="preserve"> è infatti il capitolo finale della imponente meta-opera realizzata da </w:t>
      </w:r>
      <w:proofErr w:type="spellStart"/>
      <w:r w:rsidRPr="006F6995">
        <w:rPr>
          <w:rFonts w:ascii="Montserrat" w:eastAsia="Times New Roman" w:hAnsi="Montserrat"/>
          <w:color w:val="000000" w:themeColor="text1"/>
          <w:sz w:val="20"/>
          <w:szCs w:val="20"/>
          <w:lang w:eastAsia="it-IT"/>
        </w:rPr>
        <w:t>Avital</w:t>
      </w:r>
      <w:proofErr w:type="spellEnd"/>
      <w:r w:rsidRPr="006F6995">
        <w:rPr>
          <w:rFonts w:ascii="Montserrat" w:eastAsia="Times New Roman" w:hAnsi="Montserrat"/>
          <w:color w:val="000000" w:themeColor="text1"/>
          <w:sz w:val="20"/>
          <w:szCs w:val="20"/>
          <w:lang w:eastAsia="it-IT"/>
        </w:rPr>
        <w:t xml:space="preserve"> nel corso dei mesi che, in un crescendo di mostre e appuntamenti, ha composto un grande quadro allegorico</w:t>
      </w:r>
      <w:r w:rsidRPr="006F6995">
        <w:rPr>
          <w:rFonts w:ascii="Montserrat" w:eastAsia="Times New Roman" w:hAnsi="Montserrat"/>
          <w:sz w:val="20"/>
          <w:szCs w:val="20"/>
          <w:lang w:eastAsia="it-IT"/>
        </w:rPr>
        <w:t xml:space="preserve"> che qui raggiunge il suo apice</w:t>
      </w:r>
      <w:r w:rsidRPr="006F6995">
        <w:rPr>
          <w:rFonts w:ascii="Montserrat" w:eastAsia="Times New Roman" w:hAnsi="Montserrat"/>
          <w:color w:val="000000" w:themeColor="text1"/>
          <w:sz w:val="20"/>
          <w:szCs w:val="20"/>
          <w:lang w:eastAsia="it-IT"/>
        </w:rPr>
        <w:t>.</w:t>
      </w:r>
    </w:p>
    <w:p w14:paraId="2D90087E" w14:textId="77777777" w:rsidR="007F45E7" w:rsidRPr="006F6995" w:rsidRDefault="007F45E7" w:rsidP="000136AD">
      <w:pPr>
        <w:spacing w:before="100" w:beforeAutospacing="1" w:after="100" w:afterAutospacing="1"/>
        <w:contextualSpacing/>
        <w:jc w:val="both"/>
        <w:rPr>
          <w:rFonts w:ascii="Montserrat" w:eastAsia="Times New Roman" w:hAnsi="Montserrat"/>
          <w:sz w:val="20"/>
          <w:szCs w:val="20"/>
          <w:lang w:eastAsia="it-IT"/>
        </w:rPr>
      </w:pPr>
    </w:p>
    <w:p w14:paraId="79C9EB7C" w14:textId="679D90AA" w:rsidR="008A1B14" w:rsidRPr="006F6995" w:rsidRDefault="00BB5075" w:rsidP="000136AD">
      <w:pPr>
        <w:spacing w:before="100" w:beforeAutospacing="1" w:after="100" w:afterAutospacing="1"/>
        <w:contextualSpacing/>
        <w:jc w:val="both"/>
        <w:rPr>
          <w:rFonts w:ascii="Montserrat" w:eastAsia="Times New Roman" w:hAnsi="Montserrat"/>
          <w:color w:val="000000" w:themeColor="text1"/>
          <w:sz w:val="20"/>
          <w:szCs w:val="20"/>
          <w:lang w:eastAsia="it-IT"/>
        </w:rPr>
      </w:pPr>
      <w:r w:rsidRPr="006F6995">
        <w:rPr>
          <w:rFonts w:ascii="Montserrat" w:eastAsia="Times New Roman" w:hAnsi="Montserrat"/>
          <w:color w:val="000000" w:themeColor="text1"/>
          <w:sz w:val="20"/>
          <w:szCs w:val="20"/>
          <w:lang w:eastAsia="it-IT"/>
        </w:rPr>
        <w:t>I visitatori, m</w:t>
      </w:r>
      <w:r w:rsidR="002009AA" w:rsidRPr="006F6995">
        <w:rPr>
          <w:rFonts w:ascii="Montserrat" w:eastAsia="Times New Roman" w:hAnsi="Montserrat"/>
          <w:color w:val="000000" w:themeColor="text1"/>
          <w:sz w:val="20"/>
          <w:szCs w:val="20"/>
          <w:lang w:eastAsia="it-IT"/>
        </w:rPr>
        <w:t xml:space="preserve">uovendosi liberamente alla scoperta dell’anima più profonda dei teatri </w:t>
      </w:r>
      <w:r w:rsidRPr="006F6995">
        <w:rPr>
          <w:rFonts w:ascii="Montserrat" w:eastAsia="Times New Roman" w:hAnsi="Montserrat"/>
          <w:color w:val="000000" w:themeColor="text1"/>
          <w:sz w:val="20"/>
          <w:szCs w:val="20"/>
          <w:lang w:eastAsia="it-IT"/>
        </w:rPr>
        <w:t>–</w:t>
      </w:r>
      <w:r w:rsidR="002009AA" w:rsidRPr="006F6995">
        <w:rPr>
          <w:rFonts w:ascii="Montserrat" w:eastAsia="Times New Roman" w:hAnsi="Montserrat"/>
          <w:color w:val="000000" w:themeColor="text1"/>
          <w:sz w:val="20"/>
          <w:szCs w:val="20"/>
          <w:lang w:eastAsia="it-IT"/>
        </w:rPr>
        <w:t xml:space="preserve"> anche</w:t>
      </w:r>
      <w:r w:rsidRPr="006F6995">
        <w:rPr>
          <w:rFonts w:ascii="Montserrat" w:eastAsia="Times New Roman" w:hAnsi="Montserrat"/>
          <w:color w:val="000000" w:themeColor="text1"/>
          <w:sz w:val="20"/>
          <w:szCs w:val="20"/>
          <w:lang w:eastAsia="it-IT"/>
        </w:rPr>
        <w:t xml:space="preserve"> </w:t>
      </w:r>
      <w:r w:rsidR="002009AA" w:rsidRPr="006F6995">
        <w:rPr>
          <w:rFonts w:ascii="Montserrat" w:eastAsia="Times New Roman" w:hAnsi="Montserrat"/>
          <w:color w:val="000000" w:themeColor="text1"/>
          <w:sz w:val="20"/>
          <w:szCs w:val="20"/>
          <w:lang w:eastAsia="it-IT"/>
        </w:rPr>
        <w:t xml:space="preserve">attraverso ambienti solitamente inaccessibili al pubblico </w:t>
      </w:r>
      <w:r w:rsidR="009D6F68" w:rsidRPr="006F6995">
        <w:rPr>
          <w:rFonts w:ascii="Montserrat" w:eastAsia="Times New Roman" w:hAnsi="Montserrat"/>
          <w:color w:val="000000" w:themeColor="text1"/>
          <w:sz w:val="20"/>
          <w:szCs w:val="20"/>
          <w:lang w:eastAsia="it-IT"/>
        </w:rPr>
        <w:t>–</w:t>
      </w:r>
      <w:r w:rsidRPr="006F6995">
        <w:rPr>
          <w:rFonts w:ascii="Montserrat" w:eastAsia="Times New Roman" w:hAnsi="Montserrat"/>
          <w:color w:val="000000" w:themeColor="text1"/>
          <w:sz w:val="20"/>
          <w:szCs w:val="20"/>
          <w:lang w:eastAsia="it-IT"/>
        </w:rPr>
        <w:t xml:space="preserve"> </w:t>
      </w:r>
      <w:r w:rsidR="00926407" w:rsidRPr="006F6995">
        <w:rPr>
          <w:rFonts w:ascii="Montserrat" w:eastAsia="Times New Roman" w:hAnsi="Montserrat"/>
          <w:color w:val="000000" w:themeColor="text1"/>
          <w:sz w:val="20"/>
          <w:szCs w:val="20"/>
          <w:lang w:eastAsia="it-IT"/>
        </w:rPr>
        <w:t xml:space="preserve">possono </w:t>
      </w:r>
      <w:r w:rsidR="002122D7" w:rsidRPr="006F6995">
        <w:rPr>
          <w:rFonts w:ascii="Montserrat" w:eastAsia="Times New Roman" w:hAnsi="Montserrat"/>
          <w:color w:val="000000" w:themeColor="text1"/>
          <w:sz w:val="20"/>
          <w:szCs w:val="20"/>
          <w:lang w:eastAsia="it-IT"/>
        </w:rPr>
        <w:t>i</w:t>
      </w:r>
      <w:r w:rsidR="002009AA" w:rsidRPr="006F6995">
        <w:rPr>
          <w:rFonts w:ascii="Montserrat" w:eastAsia="Times New Roman" w:hAnsi="Montserrat"/>
          <w:color w:val="000000" w:themeColor="text1"/>
          <w:sz w:val="20"/>
          <w:szCs w:val="20"/>
          <w:lang w:eastAsia="it-IT"/>
        </w:rPr>
        <w:t xml:space="preserve">mmergersi in un’esperienza unica e inedita, </w:t>
      </w:r>
      <w:r w:rsidR="00AE5C98" w:rsidRPr="006F6995">
        <w:rPr>
          <w:rFonts w:ascii="Montserrat" w:eastAsia="Times New Roman" w:hAnsi="Montserrat"/>
          <w:color w:val="000000" w:themeColor="text1"/>
          <w:sz w:val="20"/>
          <w:szCs w:val="20"/>
          <w:lang w:eastAsia="it-IT"/>
        </w:rPr>
        <w:t>attraverso</w:t>
      </w:r>
      <w:r w:rsidR="00AE5C98" w:rsidRPr="006F6995">
        <w:rPr>
          <w:rFonts w:ascii="Montserrat" w:eastAsia="Times New Roman" w:hAnsi="Montserrat"/>
          <w:b/>
          <w:bCs/>
          <w:color w:val="000000" w:themeColor="text1"/>
          <w:sz w:val="20"/>
          <w:szCs w:val="20"/>
          <w:lang w:eastAsia="it-IT"/>
        </w:rPr>
        <w:t xml:space="preserve"> </w:t>
      </w:r>
      <w:r w:rsidR="002009AA" w:rsidRPr="006F6995">
        <w:rPr>
          <w:rFonts w:ascii="Montserrat" w:eastAsia="Times New Roman" w:hAnsi="Montserrat"/>
          <w:b/>
          <w:bCs/>
          <w:color w:val="000000" w:themeColor="text1"/>
          <w:sz w:val="20"/>
          <w:szCs w:val="20"/>
          <w:lang w:eastAsia="it-IT"/>
        </w:rPr>
        <w:t>performance dal vivo</w:t>
      </w:r>
      <w:r w:rsidR="002122D7" w:rsidRPr="006F6995">
        <w:rPr>
          <w:rFonts w:ascii="Montserrat" w:eastAsia="Times New Roman" w:hAnsi="Montserrat"/>
          <w:b/>
          <w:bCs/>
          <w:color w:val="000000" w:themeColor="text1"/>
          <w:sz w:val="20"/>
          <w:szCs w:val="20"/>
          <w:lang w:eastAsia="it-IT"/>
        </w:rPr>
        <w:t xml:space="preserve"> con cantanti e musicisti internazionali</w:t>
      </w:r>
      <w:r w:rsidR="002009AA" w:rsidRPr="006F6995">
        <w:rPr>
          <w:rFonts w:ascii="Montserrat" w:eastAsia="Times New Roman" w:hAnsi="Montserrat"/>
          <w:b/>
          <w:bCs/>
          <w:color w:val="000000" w:themeColor="text1"/>
          <w:sz w:val="20"/>
          <w:szCs w:val="20"/>
          <w:lang w:eastAsia="it-IT"/>
        </w:rPr>
        <w:t xml:space="preserve">, installazioni, sculture, sonorità e opere di grandi dimensioni </w:t>
      </w:r>
      <w:r w:rsidR="002009AA" w:rsidRPr="006F6995">
        <w:rPr>
          <w:rFonts w:ascii="Montserrat" w:eastAsia="Times New Roman" w:hAnsi="Montserrat"/>
          <w:color w:val="000000" w:themeColor="text1"/>
          <w:sz w:val="20"/>
          <w:szCs w:val="20"/>
          <w:lang w:eastAsia="it-IT"/>
        </w:rPr>
        <w:t xml:space="preserve">pensate e create appositamente dall’artista. </w:t>
      </w:r>
      <w:r w:rsidR="002122D7" w:rsidRPr="006F6995">
        <w:rPr>
          <w:rFonts w:ascii="Montserrat" w:eastAsia="Times New Roman" w:hAnsi="Montserrat"/>
          <w:b/>
          <w:bCs/>
          <w:color w:val="000000" w:themeColor="text1"/>
          <w:sz w:val="20"/>
          <w:szCs w:val="20"/>
          <w:lang w:eastAsia="it-IT"/>
        </w:rPr>
        <w:t xml:space="preserve">Ciascun </w:t>
      </w:r>
      <w:proofErr w:type="spellStart"/>
      <w:r w:rsidR="002122D7" w:rsidRPr="006F6995">
        <w:rPr>
          <w:rFonts w:ascii="Montserrat" w:eastAsia="Times New Roman" w:hAnsi="Montserrat"/>
          <w:b/>
          <w:bCs/>
          <w:color w:val="000000" w:themeColor="text1"/>
          <w:sz w:val="20"/>
          <w:szCs w:val="20"/>
          <w:lang w:eastAsia="it-IT"/>
        </w:rPr>
        <w:t>Mostrario</w:t>
      </w:r>
      <w:proofErr w:type="spellEnd"/>
      <w:r w:rsidR="002122D7" w:rsidRPr="006F6995">
        <w:rPr>
          <w:rFonts w:ascii="Montserrat" w:eastAsia="Times New Roman" w:hAnsi="Montserrat"/>
          <w:b/>
          <w:bCs/>
          <w:color w:val="000000" w:themeColor="text1"/>
          <w:sz w:val="20"/>
          <w:szCs w:val="20"/>
          <w:lang w:eastAsia="it-IT"/>
        </w:rPr>
        <w:t xml:space="preserve"> è diverso dagli altri</w:t>
      </w:r>
      <w:r w:rsidR="002122D7" w:rsidRPr="006F6995">
        <w:rPr>
          <w:rFonts w:ascii="Montserrat" w:eastAsia="Times New Roman" w:hAnsi="Montserrat"/>
          <w:color w:val="000000" w:themeColor="text1"/>
          <w:sz w:val="20"/>
          <w:szCs w:val="20"/>
          <w:lang w:eastAsia="it-IT"/>
        </w:rPr>
        <w:t>, è un’esperienza a sé</w:t>
      </w:r>
      <w:r w:rsidRPr="006F6995">
        <w:rPr>
          <w:rFonts w:ascii="Montserrat" w:eastAsia="Times New Roman" w:hAnsi="Montserrat"/>
          <w:color w:val="000000" w:themeColor="text1"/>
          <w:sz w:val="20"/>
          <w:szCs w:val="20"/>
          <w:lang w:eastAsia="it-IT"/>
        </w:rPr>
        <w:t xml:space="preserve"> e</w:t>
      </w:r>
      <w:r w:rsidR="002122D7" w:rsidRPr="006F6995">
        <w:rPr>
          <w:rFonts w:ascii="Montserrat" w:eastAsia="Times New Roman" w:hAnsi="Montserrat"/>
          <w:color w:val="000000" w:themeColor="text1"/>
          <w:sz w:val="20"/>
          <w:szCs w:val="20"/>
          <w:lang w:eastAsia="it-IT"/>
        </w:rPr>
        <w:t xml:space="preserve"> </w:t>
      </w:r>
      <w:r w:rsidRPr="006F6995">
        <w:rPr>
          <w:rFonts w:ascii="Montserrat" w:eastAsia="Times New Roman" w:hAnsi="Montserrat"/>
          <w:color w:val="000000" w:themeColor="text1"/>
          <w:sz w:val="20"/>
          <w:szCs w:val="20"/>
          <w:lang w:eastAsia="it-IT"/>
        </w:rPr>
        <w:t xml:space="preserve">un percorso </w:t>
      </w:r>
      <w:r w:rsidR="00CD65C1" w:rsidRPr="006F6995">
        <w:rPr>
          <w:rFonts w:ascii="Montserrat" w:eastAsia="Times New Roman" w:hAnsi="Montserrat"/>
          <w:color w:val="000000" w:themeColor="text1"/>
          <w:sz w:val="20"/>
          <w:szCs w:val="20"/>
          <w:lang w:eastAsia="it-IT"/>
        </w:rPr>
        <w:t>soggettiv</w:t>
      </w:r>
      <w:r w:rsidRPr="006F6995">
        <w:rPr>
          <w:rFonts w:ascii="Montserrat" w:eastAsia="Times New Roman" w:hAnsi="Montserrat"/>
          <w:color w:val="000000" w:themeColor="text1"/>
          <w:sz w:val="20"/>
          <w:szCs w:val="20"/>
          <w:lang w:eastAsia="it-IT"/>
        </w:rPr>
        <w:t>o</w:t>
      </w:r>
      <w:r w:rsidR="00CD65C1" w:rsidRPr="006F6995">
        <w:rPr>
          <w:rFonts w:ascii="Montserrat" w:eastAsia="Times New Roman" w:hAnsi="Montserrat"/>
          <w:color w:val="000000" w:themeColor="text1"/>
          <w:sz w:val="20"/>
          <w:szCs w:val="20"/>
          <w:lang w:eastAsia="it-IT"/>
        </w:rPr>
        <w:t xml:space="preserve">, </w:t>
      </w:r>
      <w:r w:rsidRPr="006F6995">
        <w:rPr>
          <w:rFonts w:ascii="Montserrat" w:eastAsia="Times New Roman" w:hAnsi="Montserrat"/>
          <w:color w:val="000000" w:themeColor="text1"/>
          <w:sz w:val="20"/>
          <w:szCs w:val="20"/>
          <w:lang w:eastAsia="it-IT"/>
        </w:rPr>
        <w:t>in cui</w:t>
      </w:r>
      <w:r w:rsidR="002122D7" w:rsidRPr="006F6995">
        <w:rPr>
          <w:rFonts w:ascii="Montserrat" w:eastAsia="Times New Roman" w:hAnsi="Montserrat"/>
          <w:color w:val="000000" w:themeColor="text1"/>
          <w:sz w:val="20"/>
          <w:szCs w:val="20"/>
          <w:lang w:eastAsia="it-IT"/>
        </w:rPr>
        <w:t xml:space="preserve"> ognuno vive</w:t>
      </w:r>
      <w:r w:rsidRPr="006F6995">
        <w:rPr>
          <w:rFonts w:ascii="Montserrat" w:eastAsia="Times New Roman" w:hAnsi="Montserrat"/>
          <w:color w:val="000000" w:themeColor="text1"/>
          <w:sz w:val="20"/>
          <w:szCs w:val="20"/>
          <w:lang w:eastAsia="it-IT"/>
        </w:rPr>
        <w:t xml:space="preserve"> a suo modo</w:t>
      </w:r>
      <w:r w:rsidR="002122D7" w:rsidRPr="006F6995">
        <w:rPr>
          <w:rFonts w:ascii="Montserrat" w:eastAsia="Times New Roman" w:hAnsi="Montserrat"/>
          <w:color w:val="000000" w:themeColor="text1"/>
          <w:sz w:val="20"/>
          <w:szCs w:val="20"/>
          <w:lang w:eastAsia="it-IT"/>
        </w:rPr>
        <w:t xml:space="preserve"> la relazione profonda e specifica tra l’arte di </w:t>
      </w:r>
      <w:proofErr w:type="spellStart"/>
      <w:r w:rsidR="002122D7" w:rsidRPr="006F6995">
        <w:rPr>
          <w:rFonts w:ascii="Montserrat" w:eastAsia="Times New Roman" w:hAnsi="Montserrat"/>
          <w:color w:val="000000" w:themeColor="text1"/>
          <w:sz w:val="20"/>
          <w:szCs w:val="20"/>
          <w:lang w:eastAsia="it-IT"/>
        </w:rPr>
        <w:t>Avital</w:t>
      </w:r>
      <w:proofErr w:type="spellEnd"/>
      <w:r w:rsidR="002122D7" w:rsidRPr="006F6995">
        <w:rPr>
          <w:rFonts w:ascii="Montserrat" w:eastAsia="Times New Roman" w:hAnsi="Montserrat"/>
          <w:color w:val="000000" w:themeColor="text1"/>
          <w:sz w:val="20"/>
          <w:szCs w:val="20"/>
          <w:lang w:eastAsia="it-IT"/>
        </w:rPr>
        <w:t xml:space="preserve"> e gli spazi che </w:t>
      </w:r>
      <w:r w:rsidR="002122D7" w:rsidRPr="006F6995">
        <w:rPr>
          <w:rFonts w:ascii="Montserrat" w:eastAsia="Times New Roman" w:hAnsi="Montserrat"/>
          <w:color w:val="000000" w:themeColor="text1"/>
          <w:sz w:val="20"/>
          <w:szCs w:val="20"/>
          <w:lang w:eastAsia="it-IT"/>
        </w:rPr>
        <w:lastRenderedPageBreak/>
        <w:t xml:space="preserve">la accolgono: </w:t>
      </w:r>
      <w:r w:rsidR="002122D7" w:rsidRPr="006F6995">
        <w:rPr>
          <w:rFonts w:ascii="Montserrat" w:eastAsia="Times New Roman" w:hAnsi="Montserrat"/>
          <w:b/>
          <w:bCs/>
          <w:color w:val="000000" w:themeColor="text1"/>
          <w:sz w:val="20"/>
          <w:szCs w:val="20"/>
          <w:lang w:eastAsia="it-IT"/>
        </w:rPr>
        <w:t xml:space="preserve">gli ambienti dei teatri, dal foyer al palcoscenico, </w:t>
      </w:r>
      <w:r w:rsidR="00AE5C98" w:rsidRPr="006F6995">
        <w:rPr>
          <w:rFonts w:ascii="Montserrat" w:eastAsia="Times New Roman" w:hAnsi="Montserrat"/>
          <w:b/>
          <w:bCs/>
          <w:color w:val="000000" w:themeColor="text1"/>
          <w:sz w:val="20"/>
          <w:szCs w:val="20"/>
          <w:lang w:eastAsia="it-IT"/>
        </w:rPr>
        <w:t xml:space="preserve">prendono vita </w:t>
      </w:r>
      <w:r w:rsidR="002122D7" w:rsidRPr="006F6995">
        <w:rPr>
          <w:rFonts w:ascii="Montserrat" w:eastAsia="Times New Roman" w:hAnsi="Montserrat"/>
          <w:b/>
          <w:bCs/>
          <w:color w:val="000000" w:themeColor="text1"/>
          <w:sz w:val="20"/>
          <w:szCs w:val="20"/>
          <w:lang w:eastAsia="it-IT"/>
        </w:rPr>
        <w:t>in modo inaspettato e travolgente</w:t>
      </w:r>
      <w:r w:rsidR="00CD65C1" w:rsidRPr="006F6995">
        <w:rPr>
          <w:rFonts w:ascii="Montserrat" w:eastAsia="Times New Roman" w:hAnsi="Montserrat"/>
          <w:color w:val="000000" w:themeColor="text1"/>
          <w:sz w:val="20"/>
          <w:szCs w:val="20"/>
          <w:lang w:eastAsia="it-IT"/>
        </w:rPr>
        <w:t xml:space="preserve">. Il pubblico entra ed esce liberamente, scegliendo </w:t>
      </w:r>
      <w:r w:rsidRPr="006F6995">
        <w:rPr>
          <w:rFonts w:ascii="Montserrat" w:eastAsia="Times New Roman" w:hAnsi="Montserrat"/>
          <w:color w:val="000000" w:themeColor="text1"/>
          <w:sz w:val="20"/>
          <w:szCs w:val="20"/>
          <w:lang w:eastAsia="it-IT"/>
        </w:rPr>
        <w:t xml:space="preserve">la propria strada attraverso il </w:t>
      </w:r>
      <w:proofErr w:type="spellStart"/>
      <w:r w:rsidRPr="006F6995">
        <w:rPr>
          <w:rFonts w:ascii="Montserrat" w:eastAsia="Times New Roman" w:hAnsi="Montserrat"/>
          <w:i/>
          <w:iCs/>
          <w:color w:val="000000" w:themeColor="text1"/>
          <w:sz w:val="20"/>
          <w:szCs w:val="20"/>
          <w:lang w:eastAsia="it-IT"/>
        </w:rPr>
        <w:t>Mostrario</w:t>
      </w:r>
      <w:proofErr w:type="spellEnd"/>
      <w:r w:rsidR="00CD65C1" w:rsidRPr="006F6995">
        <w:rPr>
          <w:rFonts w:ascii="Montserrat" w:eastAsia="Times New Roman" w:hAnsi="Montserrat"/>
          <w:color w:val="000000" w:themeColor="text1"/>
          <w:sz w:val="20"/>
          <w:szCs w:val="20"/>
          <w:lang w:eastAsia="it-IT"/>
        </w:rPr>
        <w:t>.</w:t>
      </w:r>
    </w:p>
    <w:p w14:paraId="5ABC5EF8" w14:textId="77777777" w:rsidR="007F45E7" w:rsidRPr="006F6995" w:rsidRDefault="007F45E7" w:rsidP="000136AD">
      <w:pPr>
        <w:spacing w:before="100" w:beforeAutospacing="1" w:after="100" w:afterAutospacing="1"/>
        <w:contextualSpacing/>
        <w:jc w:val="both"/>
        <w:rPr>
          <w:rFonts w:ascii="Montserrat" w:eastAsia="Times New Roman" w:hAnsi="Montserrat"/>
          <w:sz w:val="20"/>
          <w:szCs w:val="20"/>
          <w:lang w:eastAsia="it-IT"/>
        </w:rPr>
      </w:pPr>
    </w:p>
    <w:p w14:paraId="5813C9EA" w14:textId="139E9BFD" w:rsidR="00BB5075" w:rsidRPr="006F6995" w:rsidRDefault="00BB5075" w:rsidP="000136AD">
      <w:pPr>
        <w:spacing w:before="100" w:beforeAutospacing="1" w:after="100" w:afterAutospacing="1"/>
        <w:contextualSpacing/>
        <w:jc w:val="both"/>
        <w:rPr>
          <w:rFonts w:ascii="Montserrat" w:eastAsia="Times New Roman" w:hAnsi="Montserrat"/>
          <w:color w:val="000000" w:themeColor="text1"/>
          <w:sz w:val="20"/>
          <w:szCs w:val="20"/>
          <w:lang w:eastAsia="it-IT"/>
        </w:rPr>
      </w:pPr>
      <w:r w:rsidRPr="006F6995">
        <w:rPr>
          <w:rFonts w:ascii="Montserrat" w:eastAsia="Times New Roman" w:hAnsi="Montserrat"/>
          <w:sz w:val="20"/>
          <w:szCs w:val="20"/>
          <w:lang w:eastAsia="it-IT"/>
        </w:rPr>
        <w:t xml:space="preserve">Per i tre weekend </w:t>
      </w:r>
      <w:r w:rsidRPr="006F6995">
        <w:rPr>
          <w:rFonts w:ascii="Montserrat" w:eastAsia="Times New Roman" w:hAnsi="Montserrat"/>
          <w:b/>
          <w:bCs/>
          <w:sz w:val="20"/>
          <w:szCs w:val="20"/>
          <w:lang w:eastAsia="it-IT"/>
        </w:rPr>
        <w:t xml:space="preserve">i </w:t>
      </w:r>
      <w:r w:rsidRPr="006F6995">
        <w:rPr>
          <w:rFonts w:ascii="Montserrat" w:eastAsia="Times New Roman" w:hAnsi="Montserrat"/>
          <w:b/>
          <w:bCs/>
          <w:color w:val="000000" w:themeColor="text1"/>
          <w:sz w:val="20"/>
          <w:szCs w:val="20"/>
          <w:lang w:eastAsia="it-IT"/>
        </w:rPr>
        <w:t xml:space="preserve">diversi spazi dei teatri diventano luogo del viaggio fra creature e storie che popolano “Il Bestiario della </w:t>
      </w:r>
      <w:r w:rsidR="000136AD" w:rsidRPr="006F6995">
        <w:rPr>
          <w:rFonts w:ascii="Montserrat" w:eastAsia="Times New Roman" w:hAnsi="Montserrat"/>
          <w:b/>
          <w:bCs/>
          <w:color w:val="000000" w:themeColor="text1"/>
          <w:sz w:val="20"/>
          <w:szCs w:val="20"/>
          <w:lang w:eastAsia="it-IT"/>
        </w:rPr>
        <w:t>T</w:t>
      </w:r>
      <w:r w:rsidRPr="006F6995">
        <w:rPr>
          <w:rFonts w:ascii="Montserrat" w:eastAsia="Times New Roman" w:hAnsi="Montserrat"/>
          <w:b/>
          <w:bCs/>
          <w:color w:val="000000" w:themeColor="text1"/>
          <w:sz w:val="20"/>
          <w:szCs w:val="20"/>
          <w:lang w:eastAsia="it-IT"/>
        </w:rPr>
        <w:t>erra”</w:t>
      </w:r>
      <w:r w:rsidRPr="006F6995">
        <w:rPr>
          <w:rFonts w:ascii="Montserrat" w:eastAsia="Times New Roman" w:hAnsi="Montserrat"/>
          <w:color w:val="000000" w:themeColor="text1"/>
          <w:sz w:val="20"/>
          <w:szCs w:val="20"/>
          <w:lang w:eastAsia="it-IT"/>
        </w:rPr>
        <w:t>, in un ribaltamento di ruoli e in una sovversione di schemi. Lo studio della simbologia dei bestiari medievali ha portato l’artista</w:t>
      </w:r>
      <w:r w:rsidRPr="006F6995">
        <w:rPr>
          <w:rFonts w:ascii="Montserrat" w:hAnsi="Montserrat"/>
          <w:sz w:val="20"/>
          <w:szCs w:val="20"/>
        </w:rPr>
        <w:t xml:space="preserve"> a creare una raccolta di </w:t>
      </w:r>
      <w:r w:rsidR="000136AD" w:rsidRPr="003D4EC8">
        <w:rPr>
          <w:rFonts w:ascii="Montserrat" w:hAnsi="Montserrat"/>
          <w:b/>
          <w:bCs/>
          <w:sz w:val="20"/>
          <w:szCs w:val="20"/>
        </w:rPr>
        <w:t>diciotto</w:t>
      </w:r>
      <w:r w:rsidRPr="003D4EC8">
        <w:rPr>
          <w:rFonts w:ascii="Montserrat" w:hAnsi="Montserrat"/>
          <w:b/>
          <w:bCs/>
          <w:sz w:val="20"/>
          <w:szCs w:val="20"/>
        </w:rPr>
        <w:t xml:space="preserve"> scene-bestiali</w:t>
      </w:r>
      <w:r w:rsidRPr="006F6995">
        <w:rPr>
          <w:rFonts w:ascii="Montserrat" w:hAnsi="Montserrat"/>
          <w:sz w:val="20"/>
          <w:szCs w:val="20"/>
        </w:rPr>
        <w:t xml:space="preserve">, ambientazioni inedite che rielaborano l’iconografia tradizionale in chiave contemporanea, </w:t>
      </w:r>
      <w:r w:rsidR="00150FA3" w:rsidRPr="006F6995">
        <w:rPr>
          <w:rFonts w:ascii="Montserrat" w:eastAsia="Times New Roman" w:hAnsi="Montserrat"/>
          <w:color w:val="000000" w:themeColor="text1"/>
          <w:sz w:val="20"/>
          <w:szCs w:val="20"/>
          <w:lang w:eastAsia="it-IT"/>
        </w:rPr>
        <w:t xml:space="preserve">generando </w:t>
      </w:r>
      <w:r w:rsidRPr="006F6995">
        <w:rPr>
          <w:rFonts w:ascii="Montserrat" w:eastAsia="Times New Roman" w:hAnsi="Montserrat"/>
          <w:color w:val="000000" w:themeColor="text1"/>
          <w:sz w:val="20"/>
          <w:szCs w:val="20"/>
          <w:lang w:eastAsia="it-IT"/>
        </w:rPr>
        <w:t xml:space="preserve">a un laboratorio vivente e relazionale alla scoperta della natura animale insita in quella umana. </w:t>
      </w:r>
    </w:p>
    <w:p w14:paraId="2A9F650E" w14:textId="732BD5EC" w:rsidR="008A1B14" w:rsidRPr="006F6995" w:rsidRDefault="008A1B14" w:rsidP="000136AD">
      <w:pPr>
        <w:jc w:val="both"/>
        <w:rPr>
          <w:rFonts w:ascii="Montserrat" w:eastAsia="Times New Roman" w:hAnsi="Montserrat"/>
          <w:color w:val="000000" w:themeColor="text1"/>
          <w:sz w:val="20"/>
          <w:szCs w:val="20"/>
          <w:lang w:eastAsia="it-IT"/>
        </w:rPr>
      </w:pPr>
    </w:p>
    <w:p w14:paraId="60F3A461" w14:textId="66DC8445" w:rsidR="00B9289C" w:rsidRPr="006F6995" w:rsidRDefault="00B9289C" w:rsidP="00B9289C">
      <w:pPr>
        <w:spacing w:before="100" w:beforeAutospacing="1" w:after="100" w:afterAutospacing="1"/>
        <w:contextualSpacing/>
        <w:jc w:val="both"/>
        <w:rPr>
          <w:rFonts w:ascii="Montserrat" w:eastAsia="Times New Roman" w:hAnsi="Montserrat"/>
          <w:color w:val="000000" w:themeColor="text1"/>
          <w:sz w:val="20"/>
          <w:szCs w:val="20"/>
          <w:lang w:eastAsia="it-IT"/>
        </w:rPr>
      </w:pPr>
      <w:r w:rsidRPr="006F6995">
        <w:rPr>
          <w:rFonts w:ascii="Montserrat" w:eastAsia="Times New Roman" w:hAnsi="Montserrat"/>
          <w:color w:val="000000" w:themeColor="text1"/>
          <w:sz w:val="20"/>
          <w:szCs w:val="20"/>
          <w:lang w:eastAsia="it-IT"/>
        </w:rPr>
        <w:t>All’interno di ciascuna scena, immaginata e rappresentata dall’artista in maniera dettagliata, tutto parla: ogni creatura è inserita in un universo di segni e di senso, non è statica ma dialoga con lo spazio che crea e che abita.</w:t>
      </w:r>
    </w:p>
    <w:p w14:paraId="7DF60E74" w14:textId="6D6563DC" w:rsidR="00B9289C" w:rsidRPr="006F6995" w:rsidRDefault="00B9289C" w:rsidP="00B9289C">
      <w:pPr>
        <w:spacing w:before="100" w:beforeAutospacing="1" w:after="100" w:afterAutospacing="1"/>
        <w:contextualSpacing/>
        <w:jc w:val="both"/>
        <w:rPr>
          <w:rFonts w:ascii="Montserrat" w:eastAsia="Times New Roman" w:hAnsi="Montserrat"/>
          <w:color w:val="000000" w:themeColor="text1"/>
          <w:sz w:val="20"/>
          <w:szCs w:val="20"/>
          <w:lang w:eastAsia="it-IT"/>
        </w:rPr>
      </w:pPr>
      <w:r w:rsidRPr="006F6995">
        <w:rPr>
          <w:rFonts w:ascii="Montserrat" w:eastAsia="Times New Roman" w:hAnsi="Montserrat"/>
          <w:color w:val="000000" w:themeColor="text1"/>
          <w:sz w:val="20"/>
          <w:szCs w:val="20"/>
          <w:lang w:eastAsia="it-IT"/>
        </w:rPr>
        <w:t xml:space="preserve">I significati custoditi dalle figure animalesche non si esauriscono nel passato ma sono spunto per </w:t>
      </w:r>
      <w:r w:rsidRPr="003D4EC8">
        <w:rPr>
          <w:rFonts w:ascii="Montserrat" w:eastAsia="Times New Roman" w:hAnsi="Montserrat"/>
          <w:b/>
          <w:bCs/>
          <w:color w:val="000000" w:themeColor="text1"/>
          <w:sz w:val="20"/>
          <w:szCs w:val="20"/>
          <w:lang w:eastAsia="it-IT"/>
        </w:rPr>
        <w:t>nuove riflessioni nel presente</w:t>
      </w:r>
      <w:r w:rsidRPr="006F6995">
        <w:rPr>
          <w:rFonts w:ascii="Montserrat" w:eastAsia="Times New Roman" w:hAnsi="Montserrat"/>
          <w:color w:val="000000" w:themeColor="text1"/>
          <w:sz w:val="20"/>
          <w:szCs w:val="20"/>
          <w:lang w:eastAsia="it-IT"/>
        </w:rPr>
        <w:t>. Figure antropomorfe, animali ed esseri ibridi tra umano e animale, prendono vita come catapultati all’interno dei teatri da un mondo onirico.</w:t>
      </w:r>
    </w:p>
    <w:p w14:paraId="337319C3" w14:textId="77777777" w:rsidR="00B9289C" w:rsidRPr="006F6995" w:rsidRDefault="00B9289C" w:rsidP="00B9289C">
      <w:pPr>
        <w:jc w:val="both"/>
        <w:rPr>
          <w:rFonts w:ascii="Montserrat" w:eastAsia="Times New Roman" w:hAnsi="Montserrat"/>
          <w:color w:val="000000" w:themeColor="text1"/>
          <w:sz w:val="20"/>
          <w:szCs w:val="20"/>
          <w:lang w:eastAsia="it-IT"/>
        </w:rPr>
      </w:pPr>
    </w:p>
    <w:p w14:paraId="37FC3114" w14:textId="77777777" w:rsidR="00B9289C" w:rsidRPr="006F6995" w:rsidRDefault="00B9289C" w:rsidP="000136AD">
      <w:pPr>
        <w:jc w:val="both"/>
        <w:rPr>
          <w:rFonts w:ascii="Montserrat" w:eastAsia="Times New Roman" w:hAnsi="Montserrat"/>
          <w:color w:val="000000" w:themeColor="text1"/>
          <w:sz w:val="20"/>
          <w:szCs w:val="20"/>
          <w:lang w:eastAsia="it-IT"/>
        </w:rPr>
      </w:pPr>
    </w:p>
    <w:p w14:paraId="1E3D311D" w14:textId="77777777" w:rsidR="003D4EC8" w:rsidRDefault="00F56FBE" w:rsidP="003D4EC8">
      <w:pPr>
        <w:autoSpaceDE w:val="0"/>
        <w:autoSpaceDN w:val="0"/>
        <w:adjustRightInd w:val="0"/>
        <w:spacing w:after="100"/>
        <w:jc w:val="both"/>
        <w:rPr>
          <w:rFonts w:ascii="Montserrat-Light" w:hAnsi="Montserrat-Light" w:cs="Montserrat-Light"/>
          <w:color w:val="000000"/>
          <w:sz w:val="20"/>
          <w:szCs w:val="20"/>
        </w:rPr>
      </w:pPr>
      <w:r w:rsidRPr="006F6995">
        <w:rPr>
          <w:rFonts w:ascii="Montserrat-Light" w:hAnsi="Montserrat-Light" w:cs="Montserrat-Light"/>
          <w:color w:val="000000"/>
          <w:sz w:val="20"/>
          <w:szCs w:val="20"/>
        </w:rPr>
        <w:t xml:space="preserve">Così al </w:t>
      </w:r>
      <w:r w:rsidRPr="006F6995">
        <w:rPr>
          <w:rFonts w:ascii="Montserrat-Bold" w:hAnsi="Montserrat-Bold" w:cs="Montserrat-Bold"/>
          <w:b/>
          <w:bCs/>
          <w:color w:val="000000"/>
          <w:sz w:val="20"/>
          <w:szCs w:val="20"/>
          <w:u w:val="single"/>
        </w:rPr>
        <w:t>Teatro Regio di Parma</w:t>
      </w:r>
      <w:r w:rsidRPr="006F6995">
        <w:rPr>
          <w:rFonts w:ascii="Montserrat-Light" w:hAnsi="Montserrat-Light" w:cs="Montserrat-Light"/>
          <w:color w:val="000000"/>
          <w:sz w:val="20"/>
          <w:szCs w:val="20"/>
        </w:rPr>
        <w:t xml:space="preserve"> prenderanno vita sei scene che animeranno le sale e il palcoscenico in un percorso libero. Ad accogliere il pubblico saranno le </w:t>
      </w:r>
      <w:r w:rsidRPr="006F6995">
        <w:rPr>
          <w:rFonts w:ascii="Montserrat-Light" w:hAnsi="Montserrat-Light" w:cs="Montserrat-Light"/>
          <w:b/>
          <w:bCs/>
          <w:color w:val="000000"/>
          <w:sz w:val="20"/>
          <w:szCs w:val="20"/>
        </w:rPr>
        <w:t>Sirene</w:t>
      </w:r>
      <w:r w:rsidRPr="006F6995">
        <w:rPr>
          <w:rFonts w:ascii="Montserrat-Light" w:hAnsi="Montserrat-Light" w:cs="Montserrat-Light"/>
          <w:color w:val="000000"/>
          <w:sz w:val="20"/>
          <w:szCs w:val="20"/>
        </w:rPr>
        <w:t xml:space="preserve">, mitiche adescatrici che nel </w:t>
      </w:r>
      <w:proofErr w:type="spellStart"/>
      <w:r w:rsidRPr="006F6995">
        <w:rPr>
          <w:rFonts w:ascii="Montserrat-Light" w:hAnsi="Montserrat-Light" w:cs="Montserrat-Light"/>
          <w:color w:val="000000"/>
          <w:sz w:val="20"/>
          <w:szCs w:val="20"/>
        </w:rPr>
        <w:t>mostrario</w:t>
      </w:r>
      <w:proofErr w:type="spellEnd"/>
      <w:r w:rsidRPr="006F6995">
        <w:rPr>
          <w:rFonts w:ascii="Montserrat-Light" w:hAnsi="Montserrat-Light" w:cs="Montserrat-Light"/>
          <w:color w:val="000000"/>
          <w:sz w:val="20"/>
          <w:szCs w:val="20"/>
        </w:rPr>
        <w:t xml:space="preserve"> di </w:t>
      </w:r>
      <w:proofErr w:type="spellStart"/>
      <w:r w:rsidRPr="006F6995">
        <w:rPr>
          <w:rFonts w:ascii="Montserrat-Light" w:hAnsi="Montserrat-Light" w:cs="Montserrat-Light"/>
          <w:color w:val="000000"/>
          <w:sz w:val="20"/>
          <w:szCs w:val="20"/>
        </w:rPr>
        <w:t>Avital</w:t>
      </w:r>
      <w:proofErr w:type="spellEnd"/>
      <w:r w:rsidRPr="006F6995">
        <w:rPr>
          <w:rFonts w:ascii="Montserrat-Light" w:hAnsi="Montserrat-Light" w:cs="Montserrat-Light"/>
          <w:color w:val="000000"/>
          <w:sz w:val="20"/>
          <w:szCs w:val="20"/>
        </w:rPr>
        <w:t xml:space="preserve"> diventano vittime di adescamento per dare voce delle donne sfruttate dal traffico della prostituzione. Alla </w:t>
      </w:r>
      <w:r w:rsidRPr="006F6995">
        <w:rPr>
          <w:rFonts w:ascii="Montserrat-Light" w:hAnsi="Montserrat-Light" w:cs="Montserrat-Light"/>
          <w:b/>
          <w:bCs/>
          <w:color w:val="000000"/>
          <w:sz w:val="20"/>
          <w:szCs w:val="20"/>
        </w:rPr>
        <w:t>salamandra</w:t>
      </w:r>
      <w:r w:rsidRPr="006F6995">
        <w:rPr>
          <w:rFonts w:ascii="Montserrat-Light" w:hAnsi="Montserrat-Light" w:cs="Montserrat-Light"/>
          <w:color w:val="000000"/>
          <w:sz w:val="20"/>
          <w:szCs w:val="20"/>
        </w:rPr>
        <w:t xml:space="preserve">, anfibio che resiste al fuoco ed emblema di autocontrollo e purezza, è dedicato un </w:t>
      </w:r>
      <w:r w:rsidRPr="006F6995">
        <w:rPr>
          <w:rFonts w:ascii="Montserrat-Bold" w:hAnsi="Montserrat-Bold" w:cs="Montserrat-Bold"/>
          <w:color w:val="000000"/>
          <w:sz w:val="20"/>
          <w:szCs w:val="20"/>
        </w:rPr>
        <w:t>lungometraggio girato a Salsomaggiore, sul cui stemma civico campeggia,</w:t>
      </w:r>
      <w:r w:rsidRPr="006F6995">
        <w:rPr>
          <w:rFonts w:ascii="Montserrat-Bold" w:hAnsi="Montserrat-Bold" w:cs="Montserrat-Bold"/>
          <w:b/>
          <w:bCs/>
          <w:color w:val="000000"/>
          <w:sz w:val="20"/>
          <w:szCs w:val="20"/>
        </w:rPr>
        <w:t xml:space="preserve"> </w:t>
      </w:r>
      <w:r w:rsidRPr="006F6995">
        <w:rPr>
          <w:rFonts w:ascii="Montserrat-Light" w:hAnsi="Montserrat-Light" w:cs="Montserrat-Light"/>
          <w:color w:val="000000"/>
          <w:sz w:val="20"/>
          <w:szCs w:val="20"/>
        </w:rPr>
        <w:t>con il coinvolgimento di numerosi cittadini.</w:t>
      </w:r>
    </w:p>
    <w:p w14:paraId="699C1971" w14:textId="77777777" w:rsidR="003D4EC8" w:rsidRDefault="00F56FBE" w:rsidP="003D4EC8">
      <w:pPr>
        <w:autoSpaceDE w:val="0"/>
        <w:autoSpaceDN w:val="0"/>
        <w:adjustRightInd w:val="0"/>
        <w:spacing w:after="100"/>
        <w:jc w:val="both"/>
        <w:rPr>
          <w:rFonts w:ascii="Montserrat-Light" w:hAnsi="Montserrat-Light" w:cs="Montserrat-Light"/>
          <w:color w:val="000000"/>
          <w:sz w:val="20"/>
          <w:szCs w:val="20"/>
        </w:rPr>
      </w:pPr>
      <w:r w:rsidRPr="006F6995">
        <w:rPr>
          <w:rFonts w:ascii="Montserrat-Light" w:hAnsi="Montserrat-Light" w:cs="Montserrat-Light"/>
          <w:color w:val="000000"/>
          <w:sz w:val="20"/>
          <w:szCs w:val="20"/>
        </w:rPr>
        <w:t xml:space="preserve">Nella </w:t>
      </w:r>
      <w:r w:rsidRPr="006F6995">
        <w:rPr>
          <w:rFonts w:ascii="Montserrat-Light" w:hAnsi="Montserrat-Light" w:cs="Montserrat-Light"/>
          <w:b/>
          <w:bCs/>
          <w:color w:val="000000"/>
          <w:sz w:val="20"/>
          <w:szCs w:val="20"/>
        </w:rPr>
        <w:t xml:space="preserve">discoteca degli </w:t>
      </w:r>
      <w:proofErr w:type="spellStart"/>
      <w:r w:rsidRPr="006F6995">
        <w:rPr>
          <w:rFonts w:ascii="Montserrat-Light" w:hAnsi="Montserrat-Light" w:cs="Montserrat-Light"/>
          <w:b/>
          <w:bCs/>
          <w:color w:val="000000"/>
          <w:sz w:val="20"/>
          <w:szCs w:val="20"/>
        </w:rPr>
        <w:t>Sciapodi</w:t>
      </w:r>
      <w:proofErr w:type="spellEnd"/>
      <w:r w:rsidRPr="006F6995">
        <w:rPr>
          <w:rFonts w:ascii="Montserrat-Light" w:hAnsi="Montserrat-Light" w:cs="Montserrat-Light"/>
          <w:color w:val="000000"/>
          <w:sz w:val="20"/>
          <w:szCs w:val="20"/>
        </w:rPr>
        <w:t xml:space="preserve">, umanoidi con un solo piede ballano insieme ai visitatori in una </w:t>
      </w:r>
      <w:proofErr w:type="spellStart"/>
      <w:r w:rsidRPr="006F6995">
        <w:rPr>
          <w:rFonts w:ascii="Montserrat-Light" w:hAnsi="Montserrat-Light" w:cs="Montserrat-Light"/>
          <w:color w:val="000000"/>
          <w:sz w:val="20"/>
          <w:szCs w:val="20"/>
        </w:rPr>
        <w:t>silent</w:t>
      </w:r>
      <w:proofErr w:type="spellEnd"/>
      <w:r w:rsidRPr="006F6995">
        <w:rPr>
          <w:rFonts w:ascii="Montserrat-Light" w:hAnsi="Montserrat-Light" w:cs="Montserrat-Light"/>
          <w:color w:val="000000"/>
          <w:sz w:val="20"/>
          <w:szCs w:val="20"/>
        </w:rPr>
        <w:t xml:space="preserve"> disco mentre un pianoforte fa risuonare nell’aria una </w:t>
      </w:r>
      <w:r w:rsidR="00BB6731" w:rsidRPr="006F6995">
        <w:rPr>
          <w:rFonts w:ascii="Montserrat-Light" w:hAnsi="Montserrat-Light" w:cs="Montserrat-Light"/>
          <w:color w:val="000000"/>
          <w:sz w:val="20"/>
          <w:szCs w:val="20"/>
        </w:rPr>
        <w:t xml:space="preserve">melodia composta </w:t>
      </w:r>
      <w:r w:rsidRPr="006F6995">
        <w:rPr>
          <w:rFonts w:ascii="Montserrat-Light" w:hAnsi="Montserrat-Light" w:cs="Montserrat-Light"/>
          <w:color w:val="000000"/>
          <w:sz w:val="20"/>
          <w:szCs w:val="20"/>
        </w:rPr>
        <w:t>d</w:t>
      </w:r>
      <w:r w:rsidR="00BB6731" w:rsidRPr="006F6995">
        <w:rPr>
          <w:rFonts w:ascii="Montserrat-Light" w:hAnsi="Montserrat-Light" w:cs="Montserrat-Light"/>
          <w:color w:val="000000"/>
          <w:sz w:val="20"/>
          <w:szCs w:val="20"/>
        </w:rPr>
        <w:t xml:space="preserve">a Yuval </w:t>
      </w:r>
      <w:proofErr w:type="spellStart"/>
      <w:r w:rsidRPr="006F6995">
        <w:rPr>
          <w:rFonts w:ascii="Montserrat-Light" w:hAnsi="Montserrat-Light" w:cs="Montserrat-Light"/>
          <w:color w:val="000000"/>
          <w:sz w:val="20"/>
          <w:szCs w:val="20"/>
        </w:rPr>
        <w:t>Avital</w:t>
      </w:r>
      <w:proofErr w:type="spellEnd"/>
      <w:r w:rsidR="003D4EC8">
        <w:rPr>
          <w:rFonts w:ascii="Montserrat-Light" w:hAnsi="Montserrat-Light" w:cs="Montserrat-Light"/>
          <w:color w:val="000000"/>
          <w:sz w:val="20"/>
          <w:szCs w:val="20"/>
        </w:rPr>
        <w:t xml:space="preserve">. </w:t>
      </w:r>
      <w:r w:rsidR="003D4EC8">
        <w:rPr>
          <w:rFonts w:ascii="Montserrat-Light" w:hAnsi="Montserrat-Light" w:cs="Montserrat-Light"/>
          <w:color w:val="000000"/>
          <w:sz w:val="20"/>
          <w:szCs w:val="20"/>
        </w:rPr>
        <w:br/>
      </w:r>
      <w:r w:rsidRPr="006F6995">
        <w:rPr>
          <w:rFonts w:ascii="Montserrat-Light" w:hAnsi="Montserrat-Light" w:cs="Montserrat-Light"/>
          <w:color w:val="000000"/>
          <w:sz w:val="20"/>
          <w:szCs w:val="20"/>
        </w:rPr>
        <w:t xml:space="preserve">Flauti e vetri scintillanti creeranno la suggestione di un </w:t>
      </w:r>
      <w:r w:rsidRPr="006F6995">
        <w:rPr>
          <w:rFonts w:ascii="Montserrat-Light" w:hAnsi="Montserrat-Light" w:cs="Montserrat-Light"/>
          <w:b/>
          <w:bCs/>
          <w:color w:val="000000"/>
          <w:sz w:val="20"/>
          <w:szCs w:val="20"/>
        </w:rPr>
        <w:t>coro di uccelli</w:t>
      </w:r>
      <w:r w:rsidRPr="006F6995">
        <w:rPr>
          <w:rFonts w:ascii="Montserrat-Light" w:hAnsi="Montserrat-Light" w:cs="Montserrat-Light"/>
          <w:color w:val="000000"/>
          <w:sz w:val="20"/>
          <w:szCs w:val="20"/>
        </w:rPr>
        <w:t xml:space="preserve"> che si unisce ad uno stormo di </w:t>
      </w:r>
      <w:r w:rsidRPr="006F6995">
        <w:rPr>
          <w:rFonts w:ascii="Montserrat-Light" w:hAnsi="Montserrat-Light" w:cs="Montserrat-Light"/>
          <w:b/>
          <w:bCs/>
          <w:color w:val="000000"/>
          <w:sz w:val="20"/>
          <w:szCs w:val="20"/>
        </w:rPr>
        <w:t>mostri alati</w:t>
      </w:r>
      <w:r w:rsidRPr="006F6995">
        <w:rPr>
          <w:rFonts w:ascii="Montserrat-Light" w:hAnsi="Montserrat-Light" w:cs="Montserrat-Light"/>
          <w:color w:val="000000"/>
          <w:sz w:val="20"/>
          <w:szCs w:val="20"/>
        </w:rPr>
        <w:t xml:space="preserve"> in un potente incontro-scontro tra gli opposti, mentre sul palcoscenico dominerà il </w:t>
      </w:r>
      <w:r w:rsidRPr="006F6995">
        <w:rPr>
          <w:rFonts w:ascii="Montserrat-Light" w:hAnsi="Montserrat-Light" w:cs="Montserrat-Light"/>
          <w:b/>
          <w:bCs/>
          <w:color w:val="000000"/>
          <w:sz w:val="20"/>
          <w:szCs w:val="20"/>
        </w:rPr>
        <w:t>gigante Argos</w:t>
      </w:r>
      <w:r w:rsidRPr="006F6995">
        <w:rPr>
          <w:rFonts w:ascii="Montserrat-Light" w:hAnsi="Montserrat-Light" w:cs="Montserrat-Light"/>
          <w:color w:val="000000"/>
          <w:sz w:val="20"/>
          <w:szCs w:val="20"/>
        </w:rPr>
        <w:t xml:space="preserve"> la cui enorme figura sarà composta dagli occhi di tutti coloro che, rispondendo alla call del Teatro, presteranno il proprio sguardo al mitico mostro che si fa così contemporaneo, specchio dello smarrimento del nostro tempo</w:t>
      </w:r>
      <w:r w:rsidR="003D4EC8">
        <w:rPr>
          <w:rFonts w:ascii="Montserrat-Light" w:hAnsi="Montserrat-Light" w:cs="Montserrat-Light"/>
          <w:color w:val="000000"/>
          <w:sz w:val="20"/>
          <w:szCs w:val="20"/>
        </w:rPr>
        <w:t>.</w:t>
      </w:r>
    </w:p>
    <w:p w14:paraId="603E0608" w14:textId="50ACE23F" w:rsidR="009670A4" w:rsidRPr="009670A4" w:rsidRDefault="00300195" w:rsidP="009670A4">
      <w:pPr>
        <w:autoSpaceDE w:val="0"/>
        <w:autoSpaceDN w:val="0"/>
        <w:adjustRightInd w:val="0"/>
        <w:spacing w:after="100"/>
        <w:jc w:val="both"/>
        <w:rPr>
          <w:rFonts w:ascii="Montserrat-Light" w:hAnsi="Montserrat-Light" w:cs="Montserrat-Light"/>
          <w:color w:val="000000"/>
          <w:sz w:val="20"/>
          <w:szCs w:val="20"/>
        </w:rPr>
      </w:pPr>
      <w:r>
        <w:rPr>
          <w:rFonts w:ascii="Montserrat" w:hAnsi="Montserrat"/>
          <w:sz w:val="20"/>
          <w:szCs w:val="20"/>
        </w:rPr>
        <w:br/>
      </w:r>
      <w:r w:rsidR="009670A4" w:rsidRPr="009670A4">
        <w:rPr>
          <w:rFonts w:ascii="Montserrat-Light" w:hAnsi="Montserrat-Light" w:cs="Montserrat-Light"/>
          <w:color w:val="000000"/>
          <w:sz w:val="20"/>
          <w:szCs w:val="20"/>
        </w:rPr>
        <w:t xml:space="preserve">Al </w:t>
      </w:r>
      <w:r w:rsidR="009670A4" w:rsidRPr="009670A4">
        <w:rPr>
          <w:rFonts w:ascii="Montserrat-Light" w:hAnsi="Montserrat-Light" w:cs="Montserrat-Light"/>
          <w:b/>
          <w:bCs/>
          <w:color w:val="000000"/>
          <w:sz w:val="20"/>
          <w:szCs w:val="20"/>
          <w:u w:val="single"/>
        </w:rPr>
        <w:t>Teatro Due di Parma</w:t>
      </w:r>
      <w:r w:rsidR="009670A4" w:rsidRPr="009670A4">
        <w:rPr>
          <w:rFonts w:ascii="Montserrat-Light" w:hAnsi="Montserrat-Light" w:cs="Montserrat-Light"/>
          <w:color w:val="000000"/>
          <w:sz w:val="20"/>
          <w:szCs w:val="20"/>
        </w:rPr>
        <w:t xml:space="preserve"> scaturiranno nuove vive creature da diverse forme teatrali, in sinergia con le molteplici discipline padroneggiate da </w:t>
      </w:r>
      <w:proofErr w:type="spellStart"/>
      <w:r w:rsidR="009670A4" w:rsidRPr="009670A4">
        <w:rPr>
          <w:rFonts w:ascii="Montserrat-Light" w:hAnsi="Montserrat-Light" w:cs="Montserrat-Light"/>
          <w:color w:val="000000"/>
          <w:sz w:val="20"/>
          <w:szCs w:val="20"/>
        </w:rPr>
        <w:t>Avital</w:t>
      </w:r>
      <w:proofErr w:type="spellEnd"/>
      <w:r w:rsidR="009670A4" w:rsidRPr="009670A4">
        <w:rPr>
          <w:rFonts w:ascii="Montserrat-Light" w:hAnsi="Montserrat-Light" w:cs="Montserrat-Light"/>
          <w:color w:val="000000"/>
          <w:sz w:val="20"/>
          <w:szCs w:val="20"/>
        </w:rPr>
        <w:t xml:space="preserve">. Lo spettatore potrà incontrare alcuni mostri mitici radicati nell’immaginario collettivo, come </w:t>
      </w:r>
      <w:r w:rsidR="009670A4" w:rsidRPr="009670A4">
        <w:rPr>
          <w:rFonts w:ascii="Montserrat-Light" w:hAnsi="Montserrat-Light" w:cs="Montserrat-Light"/>
          <w:b/>
          <w:bCs/>
          <w:color w:val="000000"/>
          <w:sz w:val="20"/>
          <w:szCs w:val="20"/>
        </w:rPr>
        <w:t>Medusa</w:t>
      </w:r>
      <w:r w:rsidR="009670A4" w:rsidRPr="009670A4">
        <w:rPr>
          <w:rFonts w:ascii="Montserrat-Light" w:hAnsi="Montserrat-Light" w:cs="Montserrat-Light"/>
          <w:color w:val="000000"/>
          <w:sz w:val="20"/>
          <w:szCs w:val="20"/>
        </w:rPr>
        <w:t xml:space="preserve"> o </w:t>
      </w:r>
      <w:r w:rsidR="009670A4" w:rsidRPr="009670A4">
        <w:rPr>
          <w:rFonts w:ascii="Montserrat-Light" w:hAnsi="Montserrat-Light" w:cs="Montserrat-Light"/>
          <w:b/>
          <w:bCs/>
          <w:color w:val="000000"/>
          <w:sz w:val="20"/>
          <w:szCs w:val="20"/>
        </w:rPr>
        <w:t>L’uomo nero</w:t>
      </w:r>
      <w:r w:rsidR="009670A4" w:rsidRPr="009670A4">
        <w:rPr>
          <w:rFonts w:ascii="Montserrat-Light" w:hAnsi="Montserrat-Light" w:cs="Montserrat-Light"/>
          <w:color w:val="000000"/>
          <w:sz w:val="20"/>
          <w:szCs w:val="20"/>
        </w:rPr>
        <w:t>, e conoscerne di nuovi, ad esempio addentrandosi nel “</w:t>
      </w:r>
      <w:r w:rsidR="009670A4" w:rsidRPr="009670A4">
        <w:rPr>
          <w:rFonts w:ascii="Montserrat-Light" w:hAnsi="Montserrat-Light" w:cs="Montserrat-Light"/>
          <w:b/>
          <w:bCs/>
          <w:color w:val="000000"/>
          <w:sz w:val="20"/>
          <w:szCs w:val="20"/>
        </w:rPr>
        <w:t xml:space="preserve">Bosco di </w:t>
      </w:r>
      <w:proofErr w:type="spellStart"/>
      <w:r w:rsidR="009670A4" w:rsidRPr="009670A4">
        <w:rPr>
          <w:rFonts w:ascii="Montserrat-Light" w:hAnsi="Montserrat-Light" w:cs="Montserrat-Light"/>
          <w:b/>
          <w:bCs/>
          <w:color w:val="000000"/>
          <w:sz w:val="20"/>
          <w:szCs w:val="20"/>
        </w:rPr>
        <w:t>Cernunnos</w:t>
      </w:r>
      <w:proofErr w:type="spellEnd"/>
      <w:r w:rsidR="009670A4" w:rsidRPr="009670A4">
        <w:rPr>
          <w:rFonts w:ascii="Montserrat-Light" w:hAnsi="Montserrat-Light" w:cs="Montserrat-Light"/>
          <w:color w:val="000000"/>
          <w:sz w:val="20"/>
          <w:szCs w:val="20"/>
        </w:rPr>
        <w:t xml:space="preserve">”, dio celtico della fertilità maschile. Nello spazio metafisico di un bosco di alti alberi, il grande dio cervo dal volto umano produrrà il suo canto, agito dal celebre baritono </w:t>
      </w:r>
      <w:r w:rsidR="009670A4" w:rsidRPr="009670A4">
        <w:rPr>
          <w:rFonts w:ascii="Montserrat-Light" w:hAnsi="Montserrat-Light" w:cs="Montserrat-Light"/>
          <w:b/>
          <w:bCs/>
          <w:color w:val="000000"/>
          <w:sz w:val="20"/>
          <w:szCs w:val="20"/>
        </w:rPr>
        <w:t xml:space="preserve">Nicholas Isherwood </w:t>
      </w:r>
      <w:r w:rsidR="009670A4" w:rsidRPr="009670A4">
        <w:rPr>
          <w:rFonts w:ascii="Montserrat-Light" w:hAnsi="Montserrat-Light" w:cs="Montserrat-Light"/>
          <w:color w:val="000000"/>
          <w:sz w:val="20"/>
          <w:szCs w:val="20"/>
        </w:rPr>
        <w:t xml:space="preserve">e da </w:t>
      </w:r>
      <w:r w:rsidR="009670A4" w:rsidRPr="009670A4">
        <w:rPr>
          <w:rFonts w:ascii="Montserrat-Light" w:hAnsi="Montserrat-Light" w:cs="Montserrat-Light"/>
          <w:b/>
          <w:bCs/>
          <w:color w:val="000000"/>
          <w:sz w:val="20"/>
          <w:szCs w:val="20"/>
        </w:rPr>
        <w:t>Toni Candeloro</w:t>
      </w:r>
      <w:r w:rsidR="009670A4" w:rsidRPr="009670A4">
        <w:rPr>
          <w:rFonts w:ascii="Montserrat-Light" w:hAnsi="Montserrat-Light" w:cs="Montserrat-Light"/>
          <w:color w:val="000000"/>
          <w:sz w:val="20"/>
          <w:szCs w:val="20"/>
        </w:rPr>
        <w:t xml:space="preserve">, étoile protagonista della danza internazionale, in una performance dal vivo innervata da una partitura originale di musica e poesia, riconnettendo mascolinità e fertilità alla natura incontaminata. </w:t>
      </w:r>
    </w:p>
    <w:p w14:paraId="467A4F5A" w14:textId="77777777" w:rsidR="009670A4" w:rsidRPr="009670A4" w:rsidRDefault="009670A4" w:rsidP="009670A4">
      <w:pPr>
        <w:autoSpaceDE w:val="0"/>
        <w:autoSpaceDN w:val="0"/>
        <w:adjustRightInd w:val="0"/>
        <w:spacing w:after="100"/>
        <w:jc w:val="both"/>
        <w:rPr>
          <w:rFonts w:ascii="Montserrat-Light" w:hAnsi="Montserrat-Light" w:cs="Montserrat-Light"/>
          <w:color w:val="000000"/>
          <w:sz w:val="20"/>
          <w:szCs w:val="20"/>
        </w:rPr>
      </w:pPr>
      <w:r w:rsidRPr="009670A4">
        <w:rPr>
          <w:rFonts w:ascii="Montserrat-Light" w:hAnsi="Montserrat-Light" w:cs="Montserrat-Light"/>
          <w:color w:val="000000"/>
          <w:sz w:val="20"/>
          <w:szCs w:val="20"/>
        </w:rPr>
        <w:t xml:space="preserve">Una </w:t>
      </w:r>
      <w:r w:rsidRPr="009670A4">
        <w:rPr>
          <w:rFonts w:ascii="Montserrat-Light" w:hAnsi="Montserrat-Light" w:cs="Montserrat-Light"/>
          <w:b/>
          <w:bCs/>
          <w:color w:val="000000"/>
          <w:sz w:val="20"/>
          <w:szCs w:val="20"/>
        </w:rPr>
        <w:t>classe di diavoletti</w:t>
      </w:r>
      <w:r w:rsidRPr="009670A4">
        <w:rPr>
          <w:rFonts w:ascii="Montserrat-Light" w:hAnsi="Montserrat-Light" w:cs="Montserrat-Light"/>
          <w:color w:val="000000"/>
          <w:sz w:val="20"/>
          <w:szCs w:val="20"/>
        </w:rPr>
        <w:t>, furbi e cattivi monelli, realizzati e interpretati dai burattini e dai burattinai della Fondazione Famiglia Sarzi, mostrerà i perfidi meccanismi del bullismo nei confronti di un inerme capro espiatorio.</w:t>
      </w:r>
    </w:p>
    <w:p w14:paraId="75BB0221" w14:textId="77777777" w:rsidR="009670A4" w:rsidRDefault="009670A4" w:rsidP="009670A4">
      <w:pPr>
        <w:autoSpaceDE w:val="0"/>
        <w:autoSpaceDN w:val="0"/>
        <w:adjustRightInd w:val="0"/>
        <w:spacing w:after="100"/>
        <w:jc w:val="both"/>
        <w:rPr>
          <w:rFonts w:ascii="Montserrat" w:hAnsi="Montserrat"/>
          <w:sz w:val="20"/>
          <w:szCs w:val="20"/>
        </w:rPr>
      </w:pPr>
      <w:r w:rsidRPr="009670A4">
        <w:rPr>
          <w:rFonts w:ascii="Montserrat-Light" w:hAnsi="Montserrat-Light" w:cs="Montserrat-Light"/>
          <w:color w:val="000000"/>
          <w:sz w:val="20"/>
          <w:szCs w:val="20"/>
        </w:rPr>
        <w:t xml:space="preserve">È uno stralunato clown ebreo, l’attore </w:t>
      </w:r>
      <w:r w:rsidRPr="009670A4">
        <w:rPr>
          <w:rFonts w:ascii="Montserrat-Light" w:hAnsi="Montserrat-Light" w:cs="Montserrat-Light"/>
          <w:b/>
          <w:bCs/>
          <w:color w:val="000000"/>
          <w:sz w:val="20"/>
          <w:szCs w:val="20"/>
        </w:rPr>
        <w:t>Ivan Zerbinati</w:t>
      </w:r>
      <w:r w:rsidRPr="009670A4">
        <w:rPr>
          <w:rFonts w:ascii="Montserrat-Light" w:hAnsi="Montserrat-Light" w:cs="Montserrat-Light"/>
          <w:color w:val="000000"/>
          <w:sz w:val="20"/>
          <w:szCs w:val="20"/>
        </w:rPr>
        <w:t xml:space="preserve">, a raccontare le origini del </w:t>
      </w:r>
      <w:r w:rsidRPr="009670A4">
        <w:rPr>
          <w:rFonts w:ascii="Montserrat-Light" w:hAnsi="Montserrat-Light" w:cs="Montserrat-Light"/>
          <w:b/>
          <w:bCs/>
          <w:color w:val="000000"/>
          <w:sz w:val="20"/>
          <w:szCs w:val="20"/>
        </w:rPr>
        <w:t>Golem</w:t>
      </w:r>
      <w:r w:rsidRPr="009670A4">
        <w:rPr>
          <w:rFonts w:ascii="Montserrat-Light" w:hAnsi="Montserrat-Light" w:cs="Montserrat-Light"/>
          <w:color w:val="000000"/>
          <w:sz w:val="20"/>
          <w:szCs w:val="20"/>
        </w:rPr>
        <w:t>, conducendo, insieme a musicisti e danzatori, la performance che a partire dal gigante d’argilla, plasmato per proteggere il popolo ebraico, instilla nuovamente la domanda che domina tutto il percorso: chi è il mostro?</w:t>
      </w:r>
    </w:p>
    <w:p w14:paraId="5F03C54E" w14:textId="137070DE" w:rsidR="002B57B5" w:rsidRPr="002B57B5" w:rsidRDefault="00300195" w:rsidP="002B57B5">
      <w:pPr>
        <w:autoSpaceDE w:val="0"/>
        <w:autoSpaceDN w:val="0"/>
        <w:adjustRightInd w:val="0"/>
        <w:spacing w:after="100"/>
        <w:jc w:val="both"/>
        <w:rPr>
          <w:rFonts w:ascii="Montserrat-Light" w:hAnsi="Montserrat-Light" w:cs="Montserrat-Light"/>
          <w:color w:val="000000"/>
          <w:sz w:val="20"/>
          <w:szCs w:val="20"/>
        </w:rPr>
      </w:pPr>
      <w:r>
        <w:rPr>
          <w:rFonts w:ascii="Montserrat" w:hAnsi="Montserrat"/>
          <w:sz w:val="20"/>
          <w:szCs w:val="20"/>
        </w:rPr>
        <w:lastRenderedPageBreak/>
        <w:br/>
      </w:r>
      <w:r w:rsidR="002B57B5" w:rsidRPr="002B57B5">
        <w:rPr>
          <w:rFonts w:ascii="Montserrat-Light" w:hAnsi="Montserrat-Light" w:cs="Montserrat-Light"/>
          <w:color w:val="000000"/>
          <w:sz w:val="20"/>
          <w:szCs w:val="20"/>
        </w:rPr>
        <w:t xml:space="preserve">Le sette scene al </w:t>
      </w:r>
      <w:r w:rsidR="002B57B5" w:rsidRPr="002B57B5">
        <w:rPr>
          <w:rFonts w:ascii="Montserrat-Light" w:hAnsi="Montserrat-Light" w:cs="Montserrat-Light"/>
          <w:b/>
          <w:bCs/>
          <w:color w:val="000000"/>
          <w:sz w:val="20"/>
          <w:szCs w:val="20"/>
          <w:u w:val="single"/>
        </w:rPr>
        <w:t>Teatro Municipale Valli di Reggio Emilia</w:t>
      </w:r>
      <w:r w:rsidR="002B57B5" w:rsidRPr="002B57B5">
        <w:rPr>
          <w:rFonts w:ascii="Montserrat-Light" w:hAnsi="Montserrat-Light" w:cs="Montserrat-Light"/>
          <w:color w:val="000000"/>
          <w:sz w:val="20"/>
          <w:szCs w:val="20"/>
        </w:rPr>
        <w:t xml:space="preserve"> saranno caratterizzate dalla singolarità del percorso, che accentua le dimensioni forse più perturbanti del </w:t>
      </w:r>
      <w:proofErr w:type="spellStart"/>
      <w:r w:rsidR="002B57B5" w:rsidRPr="002B57B5">
        <w:rPr>
          <w:rFonts w:ascii="Montserrat-Light" w:hAnsi="Montserrat-Light" w:cs="Montserrat-Light"/>
          <w:color w:val="000000"/>
          <w:sz w:val="20"/>
          <w:szCs w:val="20"/>
        </w:rPr>
        <w:t>Mostrario</w:t>
      </w:r>
      <w:proofErr w:type="spellEnd"/>
      <w:r w:rsidR="002B57B5" w:rsidRPr="002B57B5">
        <w:rPr>
          <w:rFonts w:ascii="Montserrat-Light" w:hAnsi="Montserrat-Light" w:cs="Montserrat-Light"/>
          <w:color w:val="000000"/>
          <w:sz w:val="20"/>
          <w:szCs w:val="20"/>
        </w:rPr>
        <w:t xml:space="preserve">. Esso tocca infatti spazi alquanto inconsueti, come i sotterranei e i ballatoi dell’alcova di palco, stabilisce situazioni di profonda </w:t>
      </w:r>
      <w:proofErr w:type="spellStart"/>
      <w:r w:rsidR="002B57B5" w:rsidRPr="002B57B5">
        <w:rPr>
          <w:rFonts w:ascii="Montserrat-Light" w:hAnsi="Montserrat-Light" w:cs="Montserrat-Light"/>
          <w:color w:val="000000"/>
          <w:sz w:val="20"/>
          <w:szCs w:val="20"/>
        </w:rPr>
        <w:t>immersività</w:t>
      </w:r>
      <w:proofErr w:type="spellEnd"/>
      <w:r w:rsidR="002B57B5" w:rsidRPr="002B57B5">
        <w:rPr>
          <w:rFonts w:ascii="Montserrat-Light" w:hAnsi="Montserrat-Light" w:cs="Montserrat-Light"/>
          <w:color w:val="000000"/>
          <w:sz w:val="20"/>
          <w:szCs w:val="20"/>
        </w:rPr>
        <w:t xml:space="preserve">, fa ricorso importante a tecnologie nella produzione di immagini e suoni. Il tutto a sottolineare con componenti non umane e </w:t>
      </w:r>
      <w:proofErr w:type="spellStart"/>
      <w:r w:rsidR="002B57B5" w:rsidRPr="002B57B5">
        <w:rPr>
          <w:rFonts w:ascii="Montserrat-Light" w:hAnsi="Montserrat-Light" w:cs="Montserrat-Light"/>
          <w:color w:val="000000"/>
          <w:sz w:val="20"/>
          <w:szCs w:val="20"/>
        </w:rPr>
        <w:t>detournements</w:t>
      </w:r>
      <w:proofErr w:type="spellEnd"/>
      <w:r w:rsidR="002B57B5" w:rsidRPr="002B57B5">
        <w:rPr>
          <w:rFonts w:ascii="Montserrat-Light" w:hAnsi="Montserrat-Light" w:cs="Montserrat-Light"/>
          <w:color w:val="000000"/>
          <w:sz w:val="20"/>
          <w:szCs w:val="20"/>
        </w:rPr>
        <w:t xml:space="preserve"> la sempiterna domanda che può persino diventare: chi è chi?</w:t>
      </w:r>
    </w:p>
    <w:p w14:paraId="2FD99BD0" w14:textId="1290AFE9" w:rsidR="002B57B5" w:rsidRPr="009670A4" w:rsidRDefault="002B57B5" w:rsidP="002B57B5">
      <w:pPr>
        <w:autoSpaceDE w:val="0"/>
        <w:autoSpaceDN w:val="0"/>
        <w:adjustRightInd w:val="0"/>
        <w:spacing w:after="100"/>
        <w:jc w:val="both"/>
        <w:rPr>
          <w:rFonts w:ascii="Montserrat-Light" w:hAnsi="Montserrat-Light" w:cs="Montserrat-Light"/>
          <w:color w:val="000000"/>
          <w:sz w:val="20"/>
          <w:szCs w:val="20"/>
        </w:rPr>
      </w:pPr>
      <w:r w:rsidRPr="002B57B5">
        <w:rPr>
          <w:rFonts w:ascii="Montserrat-Light" w:hAnsi="Montserrat-Light" w:cs="Montserrat-Light"/>
          <w:color w:val="000000"/>
          <w:sz w:val="20"/>
          <w:szCs w:val="20"/>
        </w:rPr>
        <w:t xml:space="preserve">Fra le scene dal vivo, </w:t>
      </w:r>
      <w:r w:rsidRPr="002B57B5">
        <w:rPr>
          <w:rFonts w:ascii="Montserrat-Light" w:hAnsi="Montserrat-Light" w:cs="Montserrat-Light"/>
          <w:b/>
          <w:bCs/>
          <w:color w:val="000000"/>
          <w:sz w:val="20"/>
          <w:szCs w:val="20"/>
        </w:rPr>
        <w:t>Il campo delle Mandragole</w:t>
      </w:r>
      <w:r w:rsidRPr="002B57B5">
        <w:rPr>
          <w:rFonts w:ascii="Montserrat-Light" w:hAnsi="Montserrat-Light" w:cs="Montserrat-Light"/>
          <w:color w:val="000000"/>
          <w:sz w:val="20"/>
          <w:szCs w:val="20"/>
        </w:rPr>
        <w:t xml:space="preserve"> vede la partecipazione delle soprano </w:t>
      </w:r>
      <w:r w:rsidRPr="002B57B5">
        <w:rPr>
          <w:rFonts w:ascii="Montserrat-Light" w:hAnsi="Montserrat-Light" w:cs="Montserrat-Light"/>
          <w:b/>
          <w:bCs/>
          <w:color w:val="000000"/>
          <w:sz w:val="20"/>
          <w:szCs w:val="20"/>
        </w:rPr>
        <w:t>Monica Benvenuti</w:t>
      </w:r>
      <w:r w:rsidRPr="002B57B5">
        <w:rPr>
          <w:rFonts w:ascii="Montserrat-Light" w:hAnsi="Montserrat-Light" w:cs="Montserrat-Light"/>
          <w:color w:val="000000"/>
          <w:sz w:val="20"/>
          <w:szCs w:val="20"/>
        </w:rPr>
        <w:t xml:space="preserve"> e </w:t>
      </w:r>
      <w:r w:rsidRPr="002B57B5">
        <w:rPr>
          <w:rFonts w:ascii="Montserrat-Light" w:hAnsi="Montserrat-Light" w:cs="Montserrat-Light"/>
          <w:b/>
          <w:bCs/>
          <w:color w:val="000000"/>
          <w:sz w:val="20"/>
          <w:szCs w:val="20"/>
        </w:rPr>
        <w:t>Silvia Pepe</w:t>
      </w:r>
      <w:r w:rsidRPr="002B57B5">
        <w:rPr>
          <w:rFonts w:ascii="Montserrat-Light" w:hAnsi="Montserrat-Light" w:cs="Montserrat-Light"/>
          <w:color w:val="000000"/>
          <w:sz w:val="20"/>
          <w:szCs w:val="20"/>
        </w:rPr>
        <w:t xml:space="preserve">, mandragole urlanti strappate alla terra che le ha generate e immagini di mostri ibridi generate da intelligenza artificiale. </w:t>
      </w:r>
      <w:r w:rsidRPr="002B57B5">
        <w:rPr>
          <w:rFonts w:ascii="Montserrat-Light" w:hAnsi="Montserrat-Light" w:cs="Montserrat-Light"/>
          <w:b/>
          <w:bCs/>
          <w:color w:val="000000"/>
          <w:sz w:val="20"/>
          <w:szCs w:val="20"/>
        </w:rPr>
        <w:t>La Città dei Peluche</w:t>
      </w:r>
      <w:r w:rsidRPr="002B57B5">
        <w:rPr>
          <w:rFonts w:ascii="Montserrat-Light" w:hAnsi="Montserrat-Light" w:cs="Montserrat-Light"/>
          <w:color w:val="000000"/>
          <w:sz w:val="20"/>
          <w:szCs w:val="20"/>
        </w:rPr>
        <w:t xml:space="preserve">, con otto danzatori dell’Agorà della </w:t>
      </w:r>
      <w:r w:rsidRPr="002B57B5">
        <w:rPr>
          <w:rFonts w:ascii="Montserrat-Light" w:hAnsi="Montserrat-Light" w:cs="Montserrat-Light"/>
          <w:b/>
          <w:bCs/>
          <w:color w:val="000000"/>
          <w:sz w:val="20"/>
          <w:szCs w:val="20"/>
        </w:rPr>
        <w:t>Michele Merola Contemporary Dance Company</w:t>
      </w:r>
      <w:r w:rsidRPr="002B57B5">
        <w:rPr>
          <w:rFonts w:ascii="Montserrat-Light" w:hAnsi="Montserrat-Light" w:cs="Montserrat-Light"/>
          <w:color w:val="000000"/>
          <w:sz w:val="20"/>
          <w:szCs w:val="20"/>
        </w:rPr>
        <w:t xml:space="preserve"> come luogo di un’inquietante ambiguità, sotto l’apparenza tenera dei pupazzi. La stessa compagnia è nell’installazione </w:t>
      </w:r>
      <w:proofErr w:type="spellStart"/>
      <w:r w:rsidRPr="002B57B5">
        <w:rPr>
          <w:rFonts w:ascii="Montserrat-Light" w:hAnsi="Montserrat-Light" w:cs="Montserrat-Light"/>
          <w:color w:val="000000"/>
          <w:sz w:val="20"/>
          <w:szCs w:val="20"/>
        </w:rPr>
        <w:t>icono</w:t>
      </w:r>
      <w:proofErr w:type="spellEnd"/>
      <w:r w:rsidRPr="002B57B5">
        <w:rPr>
          <w:rFonts w:ascii="Montserrat-Light" w:hAnsi="Montserrat-Light" w:cs="Montserrat-Light"/>
          <w:color w:val="000000"/>
          <w:sz w:val="20"/>
          <w:szCs w:val="20"/>
        </w:rPr>
        <w:t>-</w:t>
      </w:r>
      <w:proofErr w:type="gramStart"/>
      <w:r w:rsidRPr="002B57B5">
        <w:rPr>
          <w:rFonts w:ascii="Montserrat-Light" w:hAnsi="Montserrat-Light" w:cs="Montserrat-Light"/>
          <w:color w:val="000000"/>
          <w:sz w:val="20"/>
          <w:szCs w:val="20"/>
        </w:rPr>
        <w:t>sonora</w:t>
      </w:r>
      <w:proofErr w:type="gramEnd"/>
      <w:r>
        <w:rPr>
          <w:rFonts w:ascii="Montserrat-Light" w:hAnsi="Montserrat-Light" w:cs="Montserrat-Light"/>
          <w:color w:val="000000"/>
          <w:sz w:val="20"/>
          <w:szCs w:val="20"/>
        </w:rPr>
        <w:t xml:space="preserve"> </w:t>
      </w:r>
      <w:r w:rsidRPr="002B57B5">
        <w:rPr>
          <w:rFonts w:ascii="Montserrat-Light" w:hAnsi="Montserrat-Light" w:cs="Montserrat-Light"/>
          <w:b/>
          <w:bCs/>
          <w:color w:val="000000"/>
          <w:sz w:val="20"/>
          <w:szCs w:val="20"/>
        </w:rPr>
        <w:t>La sala della Vipera</w:t>
      </w:r>
      <w:r w:rsidRPr="002B57B5">
        <w:rPr>
          <w:rFonts w:ascii="Montserrat-Light" w:hAnsi="Montserrat-Light" w:cs="Montserrat-Light"/>
          <w:color w:val="000000"/>
          <w:sz w:val="20"/>
          <w:szCs w:val="20"/>
        </w:rPr>
        <w:t xml:space="preserve"> </w:t>
      </w:r>
      <w:r w:rsidRPr="002B57B5">
        <w:rPr>
          <w:rFonts w:ascii="Montserrat-Light" w:hAnsi="Montserrat-Light" w:cs="Montserrat-Light"/>
          <w:b/>
          <w:bCs/>
          <w:color w:val="000000"/>
          <w:sz w:val="20"/>
          <w:szCs w:val="20"/>
        </w:rPr>
        <w:t>e dei Vermi giganti</w:t>
      </w:r>
      <w:r w:rsidRPr="002B57B5">
        <w:rPr>
          <w:rFonts w:ascii="Montserrat-Light" w:hAnsi="Montserrat-Light" w:cs="Montserrat-Light"/>
          <w:color w:val="000000"/>
          <w:sz w:val="20"/>
          <w:szCs w:val="20"/>
        </w:rPr>
        <w:t xml:space="preserve">, vertiginosa come un pozzo che piomba da altitudini a fondi abissi. </w:t>
      </w:r>
      <w:r w:rsidRPr="002B57B5">
        <w:rPr>
          <w:rFonts w:ascii="Montserrat-Light" w:hAnsi="Montserrat-Light" w:cs="Montserrat-Light"/>
          <w:b/>
          <w:bCs/>
          <w:color w:val="000000"/>
          <w:sz w:val="20"/>
          <w:szCs w:val="20"/>
        </w:rPr>
        <w:t>Le Libellule e Ninfee</w:t>
      </w:r>
      <w:r w:rsidRPr="002B57B5">
        <w:rPr>
          <w:rFonts w:ascii="Montserrat-Light" w:hAnsi="Montserrat-Light" w:cs="Montserrat-Light"/>
          <w:color w:val="000000"/>
          <w:sz w:val="20"/>
          <w:szCs w:val="20"/>
        </w:rPr>
        <w:t xml:space="preserve">, figure fiabesche estenuate e macilente in contrasto con la mendace </w:t>
      </w:r>
      <w:proofErr w:type="spellStart"/>
      <w:r w:rsidRPr="002B57B5">
        <w:rPr>
          <w:rFonts w:ascii="Montserrat-Light" w:hAnsi="Montserrat-Light" w:cs="Montserrat-Light"/>
          <w:color w:val="000000"/>
          <w:sz w:val="20"/>
          <w:szCs w:val="20"/>
        </w:rPr>
        <w:t>suadenza</w:t>
      </w:r>
      <w:proofErr w:type="spellEnd"/>
      <w:r w:rsidRPr="002B57B5">
        <w:rPr>
          <w:rFonts w:ascii="Montserrat-Light" w:hAnsi="Montserrat-Light" w:cs="Montserrat-Light"/>
          <w:color w:val="000000"/>
          <w:sz w:val="20"/>
          <w:szCs w:val="20"/>
        </w:rPr>
        <w:t xml:space="preserve"> di un avatar digitale. </w:t>
      </w:r>
      <w:r w:rsidRPr="002B57B5">
        <w:rPr>
          <w:rFonts w:ascii="Montserrat-Light" w:hAnsi="Montserrat-Light" w:cs="Montserrat-Light"/>
          <w:b/>
          <w:bCs/>
          <w:color w:val="000000"/>
          <w:sz w:val="20"/>
          <w:szCs w:val="20"/>
        </w:rPr>
        <w:t>Il Giardino segreto dei conigli</w:t>
      </w:r>
      <w:r w:rsidRPr="002B57B5">
        <w:rPr>
          <w:rFonts w:ascii="Montserrat-Light" w:hAnsi="Montserrat-Light" w:cs="Montserrat-Light"/>
          <w:color w:val="000000"/>
          <w:sz w:val="20"/>
          <w:szCs w:val="20"/>
        </w:rPr>
        <w:t xml:space="preserve">, un’isola felice e turbata da presenze enigmatiche. </w:t>
      </w:r>
      <w:r w:rsidRPr="002B57B5">
        <w:rPr>
          <w:rFonts w:ascii="Montserrat-Light" w:hAnsi="Montserrat-Light" w:cs="Montserrat-Light"/>
          <w:b/>
          <w:bCs/>
          <w:color w:val="000000"/>
          <w:sz w:val="20"/>
          <w:szCs w:val="20"/>
        </w:rPr>
        <w:t>I Topi</w:t>
      </w:r>
      <w:r w:rsidRPr="002B57B5">
        <w:rPr>
          <w:rFonts w:ascii="Montserrat-Light" w:hAnsi="Montserrat-Light" w:cs="Montserrat-Light"/>
          <w:color w:val="000000"/>
          <w:sz w:val="20"/>
          <w:szCs w:val="20"/>
        </w:rPr>
        <w:t xml:space="preserve"> itineranti. Il mondo sonoro di un </w:t>
      </w:r>
      <w:r w:rsidRPr="002B57B5">
        <w:rPr>
          <w:rFonts w:ascii="Montserrat-Light" w:hAnsi="Montserrat-Light" w:cs="Montserrat-Light"/>
          <w:b/>
          <w:bCs/>
          <w:color w:val="000000"/>
          <w:sz w:val="20"/>
          <w:szCs w:val="20"/>
        </w:rPr>
        <w:t>Porcile</w:t>
      </w:r>
      <w:r w:rsidRPr="002B57B5">
        <w:rPr>
          <w:rFonts w:ascii="Montserrat-Light" w:hAnsi="Montserrat-Light" w:cs="Montserrat-Light"/>
          <w:color w:val="000000"/>
          <w:sz w:val="20"/>
          <w:szCs w:val="20"/>
        </w:rPr>
        <w:t>...</w:t>
      </w:r>
    </w:p>
    <w:p w14:paraId="5FCBB6AA" w14:textId="6784240B" w:rsidR="007F45E7" w:rsidRPr="00300195" w:rsidRDefault="00300195" w:rsidP="00300195">
      <w:pPr>
        <w:jc w:val="both"/>
        <w:rPr>
          <w:rFonts w:ascii="Montserrat" w:eastAsia="Times New Roman" w:hAnsi="Montserrat"/>
          <w:color w:val="000000" w:themeColor="text1"/>
          <w:sz w:val="20"/>
          <w:szCs w:val="20"/>
          <w:lang w:eastAsia="it-IT"/>
        </w:rPr>
      </w:pPr>
      <w:r>
        <w:rPr>
          <w:rFonts w:ascii="Montserrat" w:eastAsia="Times New Roman" w:hAnsi="Montserrat"/>
          <w:color w:val="000000" w:themeColor="text1"/>
          <w:sz w:val="20"/>
          <w:szCs w:val="20"/>
          <w:lang w:eastAsia="it-IT"/>
        </w:rPr>
        <w:br/>
      </w:r>
      <w:r w:rsidR="007F45E7" w:rsidRPr="006F6995">
        <w:rPr>
          <w:rFonts w:ascii="Montserrat" w:eastAsia="Times New Roman" w:hAnsi="Montserrat"/>
          <w:color w:val="000000" w:themeColor="text1"/>
          <w:sz w:val="20"/>
          <w:szCs w:val="20"/>
          <w:lang w:eastAsia="it-IT"/>
        </w:rPr>
        <w:t xml:space="preserve">Un’esperienza unica, un viaggio nell’immaginario di un artista capace di sondare e far in qualche modo </w:t>
      </w:r>
      <w:r w:rsidR="007F45E7" w:rsidRPr="005055C9">
        <w:rPr>
          <w:rFonts w:ascii="Montserrat" w:eastAsia="Times New Roman" w:hAnsi="Montserrat"/>
          <w:b/>
          <w:bCs/>
          <w:color w:val="000000" w:themeColor="text1"/>
          <w:sz w:val="20"/>
          <w:szCs w:val="20"/>
          <w:lang w:eastAsia="it-IT"/>
        </w:rPr>
        <w:t>esplodere i nessi tra il mondo umano e il mondo animale</w:t>
      </w:r>
      <w:r w:rsidR="007F45E7" w:rsidRPr="006F6995">
        <w:rPr>
          <w:rFonts w:ascii="Montserrat" w:eastAsia="Times New Roman" w:hAnsi="Montserrat"/>
          <w:color w:val="000000" w:themeColor="text1"/>
          <w:sz w:val="20"/>
          <w:szCs w:val="20"/>
          <w:lang w:eastAsia="it-IT"/>
        </w:rPr>
        <w:t xml:space="preserve">, in un continuo rimando simbolico che oscilla tra fascinazione e timore: </w:t>
      </w:r>
      <w:r w:rsidR="007F45E7" w:rsidRPr="006F6995">
        <w:rPr>
          <w:rFonts w:ascii="Montserrat" w:eastAsia="Times New Roman" w:hAnsi="Montserrat"/>
          <w:i/>
          <w:iCs/>
          <w:color w:val="000000" w:themeColor="text1"/>
          <w:sz w:val="20"/>
          <w:szCs w:val="20"/>
          <w:lang w:eastAsia="it-IT"/>
        </w:rPr>
        <w:t xml:space="preserve">Il </w:t>
      </w:r>
      <w:proofErr w:type="spellStart"/>
      <w:r w:rsidR="007F45E7" w:rsidRPr="006F6995">
        <w:rPr>
          <w:rFonts w:ascii="Montserrat" w:eastAsia="Times New Roman" w:hAnsi="Montserrat"/>
          <w:i/>
          <w:iCs/>
          <w:color w:val="000000" w:themeColor="text1"/>
          <w:sz w:val="20"/>
          <w:szCs w:val="20"/>
          <w:lang w:eastAsia="it-IT"/>
        </w:rPr>
        <w:t>Mostrario</w:t>
      </w:r>
      <w:proofErr w:type="spellEnd"/>
      <w:r w:rsidR="007F45E7" w:rsidRPr="006F6995">
        <w:rPr>
          <w:rFonts w:ascii="Montserrat" w:eastAsia="Times New Roman" w:hAnsi="Montserrat"/>
          <w:color w:val="000000" w:themeColor="text1"/>
          <w:sz w:val="20"/>
          <w:szCs w:val="20"/>
          <w:lang w:eastAsia="it-IT"/>
        </w:rPr>
        <w:t>, nelle sue tre diverse parti, si pone come conclusione perfetta del percorso</w:t>
      </w:r>
      <w:r w:rsidR="00114D1A" w:rsidRPr="006F6995">
        <w:rPr>
          <w:rFonts w:ascii="Montserrat" w:eastAsia="Times New Roman" w:hAnsi="Montserrat"/>
          <w:color w:val="000000" w:themeColor="text1"/>
          <w:sz w:val="20"/>
          <w:szCs w:val="20"/>
          <w:lang w:eastAsia="it-IT"/>
        </w:rPr>
        <w:t xml:space="preserve"> voluto da Reggio Parma Festival</w:t>
      </w:r>
      <w:r w:rsidR="007F45E7" w:rsidRPr="006F6995">
        <w:rPr>
          <w:rFonts w:ascii="Montserrat" w:eastAsia="Times New Roman" w:hAnsi="Montserrat"/>
          <w:color w:val="000000" w:themeColor="text1"/>
          <w:sz w:val="20"/>
          <w:szCs w:val="20"/>
          <w:lang w:eastAsia="it-IT"/>
        </w:rPr>
        <w:t xml:space="preserve"> che, in tappe diverse e complementari, ha accompagnato il pubblico alla scoperta delle possibilità e dei limiti dell’umanità. </w:t>
      </w:r>
    </w:p>
    <w:p w14:paraId="1AF1C0DF" w14:textId="3D1B6A59" w:rsidR="00344A93" w:rsidRPr="006F6995" w:rsidRDefault="009D1EC1" w:rsidP="000136AD">
      <w:pPr>
        <w:pStyle w:val="NormalWeb"/>
        <w:contextualSpacing/>
        <w:jc w:val="both"/>
        <w:rPr>
          <w:rFonts w:ascii="Montserrat" w:eastAsia="Montserrat" w:hAnsi="Montserrat" w:cs="Montserrat"/>
          <w:b/>
          <w:bCs/>
          <w:sz w:val="18"/>
          <w:szCs w:val="18"/>
        </w:rPr>
      </w:pPr>
      <w:proofErr w:type="spellStart"/>
      <w:r w:rsidRPr="006F6995">
        <w:rPr>
          <w:rFonts w:ascii="Montserrat" w:eastAsia="Montserrat" w:hAnsi="Montserrat" w:cs="Montserrat"/>
          <w:b/>
          <w:bCs/>
          <w:sz w:val="18"/>
          <w:szCs w:val="18"/>
        </w:rPr>
        <w:t>Bio</w:t>
      </w:r>
      <w:proofErr w:type="spellEnd"/>
      <w:r w:rsidRPr="006F6995">
        <w:rPr>
          <w:rFonts w:ascii="Montserrat" w:eastAsia="Montserrat" w:hAnsi="Montserrat" w:cs="Montserrat"/>
          <w:b/>
          <w:bCs/>
          <w:sz w:val="18"/>
          <w:szCs w:val="18"/>
        </w:rPr>
        <w:t xml:space="preserve"> </w:t>
      </w:r>
      <w:r w:rsidR="48FB468F" w:rsidRPr="006F6995">
        <w:rPr>
          <w:rFonts w:ascii="Montserrat" w:eastAsia="Montserrat" w:hAnsi="Montserrat" w:cs="Montserrat"/>
          <w:b/>
          <w:bCs/>
          <w:sz w:val="18"/>
          <w:szCs w:val="18"/>
        </w:rPr>
        <w:t xml:space="preserve">Yuval </w:t>
      </w:r>
      <w:proofErr w:type="spellStart"/>
      <w:r w:rsidR="48FB468F" w:rsidRPr="006F6995">
        <w:rPr>
          <w:rFonts w:ascii="Montserrat" w:eastAsia="Montserrat" w:hAnsi="Montserrat" w:cs="Montserrat"/>
          <w:b/>
          <w:bCs/>
          <w:sz w:val="18"/>
          <w:szCs w:val="18"/>
        </w:rPr>
        <w:t>Avital</w:t>
      </w:r>
      <w:proofErr w:type="spellEnd"/>
    </w:p>
    <w:p w14:paraId="075C61AD" w14:textId="77777777" w:rsidR="00AB3830" w:rsidRPr="006F6995" w:rsidRDefault="48FB468F" w:rsidP="000136AD">
      <w:pPr>
        <w:pStyle w:val="NormalWeb"/>
        <w:contextualSpacing/>
        <w:jc w:val="both"/>
        <w:rPr>
          <w:rFonts w:ascii="Montserrat" w:eastAsia="Montserrat" w:hAnsi="Montserrat" w:cs="Montserrat"/>
          <w:sz w:val="18"/>
          <w:szCs w:val="18"/>
        </w:rPr>
      </w:pPr>
      <w:r w:rsidRPr="006F6995">
        <w:rPr>
          <w:rFonts w:ascii="Montserrat" w:eastAsia="Montserrat" w:hAnsi="Montserrat" w:cs="Montserrat"/>
          <w:sz w:val="18"/>
          <w:szCs w:val="18"/>
        </w:rPr>
        <w:t xml:space="preserve">Nato a Gerusalemme nel 1977 e residente a Milano, l’artista multimediale e compositore Yuval </w:t>
      </w:r>
      <w:proofErr w:type="spellStart"/>
      <w:r w:rsidRPr="006F6995">
        <w:rPr>
          <w:rFonts w:ascii="Montserrat" w:eastAsia="Montserrat" w:hAnsi="Montserrat" w:cs="Montserrat"/>
          <w:sz w:val="18"/>
          <w:szCs w:val="18"/>
        </w:rPr>
        <w:t>Avital</w:t>
      </w:r>
      <w:proofErr w:type="spellEnd"/>
      <w:r w:rsidRPr="006F6995">
        <w:rPr>
          <w:rFonts w:ascii="Montserrat" w:eastAsia="Montserrat" w:hAnsi="Montserrat" w:cs="Montserrat"/>
          <w:sz w:val="18"/>
          <w:szCs w:val="18"/>
        </w:rPr>
        <w:t xml:space="preserve"> sviluppa le sue opere in una varietà di spazi, tra luoghi pubblici, siti archeologici industriali, teatri e musei, sfidando le tradizionali categorie delle arti. La pratica di Yuval </w:t>
      </w:r>
      <w:proofErr w:type="spellStart"/>
      <w:r w:rsidRPr="006F6995">
        <w:rPr>
          <w:rFonts w:ascii="Montserrat" w:eastAsia="Montserrat" w:hAnsi="Montserrat" w:cs="Montserrat"/>
          <w:sz w:val="18"/>
          <w:szCs w:val="18"/>
        </w:rPr>
        <w:t>Avital</w:t>
      </w:r>
      <w:proofErr w:type="spellEnd"/>
      <w:r w:rsidRPr="006F6995">
        <w:rPr>
          <w:rFonts w:ascii="Montserrat" w:eastAsia="Montserrat" w:hAnsi="Montserrat" w:cs="Montserrat"/>
          <w:sz w:val="18"/>
          <w:szCs w:val="18"/>
        </w:rPr>
        <w:t xml:space="preserve"> è di natura poliedrica, multimediale e multidisciplinare. La sua ricerca coinvolge linguaggi artistici eterogenei che spaziano dalla scrittura di partiture musicali alla pittura, dal suono alle installazioni complesse, passando per performance, video-art, fotografia, sculture sonore, nuove tecnologie, e avvicinandosi alle pratiche dell’arte partecipativa. </w:t>
      </w:r>
    </w:p>
    <w:p w14:paraId="1FE49305" w14:textId="77777777" w:rsidR="00AB3830" w:rsidRPr="006F6995" w:rsidRDefault="48FB468F" w:rsidP="000136AD">
      <w:pPr>
        <w:pStyle w:val="NormalWeb"/>
        <w:contextualSpacing/>
        <w:jc w:val="both"/>
        <w:rPr>
          <w:rFonts w:ascii="Montserrat" w:eastAsia="Montserrat" w:hAnsi="Montserrat" w:cs="Montserrat"/>
          <w:sz w:val="18"/>
          <w:szCs w:val="18"/>
        </w:rPr>
      </w:pPr>
      <w:r w:rsidRPr="006F6995">
        <w:rPr>
          <w:rFonts w:ascii="Montserrat" w:eastAsia="Montserrat" w:hAnsi="Montserrat" w:cs="Montserrat"/>
          <w:sz w:val="18"/>
          <w:szCs w:val="18"/>
        </w:rPr>
        <w:t xml:space="preserve">Le opere d’arte sonore e visive di </w:t>
      </w:r>
      <w:proofErr w:type="spellStart"/>
      <w:r w:rsidRPr="006F6995">
        <w:rPr>
          <w:rFonts w:ascii="Montserrat" w:eastAsia="Montserrat" w:hAnsi="Montserrat" w:cs="Montserrat"/>
          <w:sz w:val="18"/>
          <w:szCs w:val="18"/>
        </w:rPr>
        <w:t>Avital</w:t>
      </w:r>
      <w:proofErr w:type="spellEnd"/>
      <w:r w:rsidRPr="006F6995">
        <w:rPr>
          <w:rFonts w:ascii="Montserrat" w:eastAsia="Montserrat" w:hAnsi="Montserrat" w:cs="Montserrat"/>
          <w:sz w:val="18"/>
          <w:szCs w:val="18"/>
        </w:rPr>
        <w:t xml:space="preserve"> sono state presentate in musei, fondazioni d’arte, luoghi ed eventi artistici come il Palais de Tokyo a Parigi, Biennale d’arte MANIFESTA, GAM - Torino, MACRO Roma, OSTRALE Biennale d’arte di Dresda, Fondazione La Fabbrica del Cioccolato in Svizzera, Chiesa di Saint Antoine Istanbul, Museo Marino Marini di Firenze, Museo Nazionale della Scienza e Tecnologia “Leonardo da Vinci” di Milano.</w:t>
      </w:r>
    </w:p>
    <w:p w14:paraId="4A9C4891" w14:textId="77777777" w:rsidR="00AB3830" w:rsidRPr="006F6995" w:rsidRDefault="48FB468F" w:rsidP="000136AD">
      <w:pPr>
        <w:pStyle w:val="NormalWeb"/>
        <w:contextualSpacing/>
        <w:jc w:val="both"/>
        <w:rPr>
          <w:rFonts w:ascii="Montserrat" w:eastAsia="Montserrat" w:hAnsi="Montserrat" w:cs="Montserrat"/>
          <w:sz w:val="18"/>
          <w:szCs w:val="18"/>
        </w:rPr>
      </w:pPr>
      <w:r w:rsidRPr="006F6995">
        <w:rPr>
          <w:rFonts w:ascii="Montserrat" w:eastAsia="Montserrat" w:hAnsi="Montserrat" w:cs="Montserrat"/>
          <w:sz w:val="18"/>
          <w:szCs w:val="18"/>
        </w:rPr>
        <w:t xml:space="preserve">Le sue opere liriche, sinfoniche e da camera sono state eseguite da numerosi solisti ed ensemble, presentate in teatri e festival come Brighton Festival, </w:t>
      </w:r>
      <w:proofErr w:type="spellStart"/>
      <w:r w:rsidRPr="006F6995">
        <w:rPr>
          <w:rFonts w:ascii="Montserrat" w:eastAsia="Montserrat" w:hAnsi="Montserrat" w:cs="Montserrat"/>
          <w:sz w:val="18"/>
          <w:szCs w:val="18"/>
        </w:rPr>
        <w:t>Warsaw</w:t>
      </w:r>
      <w:proofErr w:type="spellEnd"/>
      <w:r w:rsidRPr="006F6995">
        <w:rPr>
          <w:rFonts w:ascii="Montserrat" w:eastAsia="Montserrat" w:hAnsi="Montserrat" w:cs="Montserrat"/>
          <w:sz w:val="18"/>
          <w:szCs w:val="18"/>
        </w:rPr>
        <w:t xml:space="preserve"> </w:t>
      </w:r>
      <w:proofErr w:type="spellStart"/>
      <w:r w:rsidRPr="006F6995">
        <w:rPr>
          <w:rFonts w:ascii="Montserrat" w:eastAsia="Montserrat" w:hAnsi="Montserrat" w:cs="Montserrat"/>
          <w:sz w:val="18"/>
          <w:szCs w:val="18"/>
        </w:rPr>
        <w:t>Autumn</w:t>
      </w:r>
      <w:proofErr w:type="spellEnd"/>
      <w:r w:rsidRPr="006F6995">
        <w:rPr>
          <w:rFonts w:ascii="Montserrat" w:eastAsia="Montserrat" w:hAnsi="Montserrat" w:cs="Montserrat"/>
          <w:sz w:val="18"/>
          <w:szCs w:val="18"/>
        </w:rPr>
        <w:t xml:space="preserve"> Festival, MiTo </w:t>
      </w:r>
      <w:proofErr w:type="spellStart"/>
      <w:r w:rsidRPr="006F6995">
        <w:rPr>
          <w:rFonts w:ascii="Montserrat" w:eastAsia="Montserrat" w:hAnsi="Montserrat" w:cs="Montserrat"/>
          <w:sz w:val="18"/>
          <w:szCs w:val="18"/>
        </w:rPr>
        <w:t>SettembreMusica</w:t>
      </w:r>
      <w:proofErr w:type="spellEnd"/>
      <w:r w:rsidRPr="006F6995">
        <w:rPr>
          <w:rFonts w:ascii="Montserrat" w:eastAsia="Montserrat" w:hAnsi="Montserrat" w:cs="Montserrat"/>
          <w:sz w:val="18"/>
          <w:szCs w:val="18"/>
        </w:rPr>
        <w:t xml:space="preserve"> Milano, Tel Aviv Museum, Teatro Comunale L. Pavarotti a Modena, </w:t>
      </w:r>
      <w:proofErr w:type="spellStart"/>
      <w:r w:rsidRPr="006F6995">
        <w:rPr>
          <w:rFonts w:ascii="Montserrat" w:eastAsia="Montserrat" w:hAnsi="Montserrat" w:cs="Montserrat"/>
          <w:sz w:val="18"/>
          <w:szCs w:val="18"/>
        </w:rPr>
        <w:t>Musiktheater</w:t>
      </w:r>
      <w:proofErr w:type="spellEnd"/>
      <w:r w:rsidRPr="006F6995">
        <w:rPr>
          <w:rFonts w:ascii="Montserrat" w:eastAsia="Montserrat" w:hAnsi="Montserrat" w:cs="Montserrat"/>
          <w:sz w:val="18"/>
          <w:szCs w:val="18"/>
        </w:rPr>
        <w:t xml:space="preserve"> </w:t>
      </w:r>
      <w:proofErr w:type="spellStart"/>
      <w:r w:rsidRPr="006F6995">
        <w:rPr>
          <w:rFonts w:ascii="Montserrat" w:eastAsia="Montserrat" w:hAnsi="Montserrat" w:cs="Montserrat"/>
          <w:sz w:val="18"/>
          <w:szCs w:val="18"/>
        </w:rPr>
        <w:t>im</w:t>
      </w:r>
      <w:proofErr w:type="spellEnd"/>
      <w:r w:rsidRPr="006F6995">
        <w:rPr>
          <w:rFonts w:ascii="Montserrat" w:eastAsia="Montserrat" w:hAnsi="Montserrat" w:cs="Montserrat"/>
          <w:sz w:val="18"/>
          <w:szCs w:val="18"/>
        </w:rPr>
        <w:t xml:space="preserve"> </w:t>
      </w:r>
      <w:proofErr w:type="spellStart"/>
      <w:r w:rsidRPr="006F6995">
        <w:rPr>
          <w:rFonts w:ascii="Montserrat" w:eastAsia="Montserrat" w:hAnsi="Montserrat" w:cs="Montserrat"/>
          <w:sz w:val="18"/>
          <w:szCs w:val="18"/>
        </w:rPr>
        <w:t>Revier</w:t>
      </w:r>
      <w:proofErr w:type="spellEnd"/>
      <w:r w:rsidRPr="006F6995">
        <w:rPr>
          <w:rFonts w:ascii="Montserrat" w:eastAsia="Montserrat" w:hAnsi="Montserrat" w:cs="Montserrat"/>
          <w:sz w:val="18"/>
          <w:szCs w:val="18"/>
        </w:rPr>
        <w:t xml:space="preserve"> Gelsenkirchen, </w:t>
      </w:r>
      <w:proofErr w:type="spellStart"/>
      <w:r w:rsidRPr="006F6995">
        <w:rPr>
          <w:rFonts w:ascii="Montserrat" w:eastAsia="Montserrat" w:hAnsi="Montserrat" w:cs="Montserrat"/>
          <w:sz w:val="18"/>
          <w:szCs w:val="18"/>
        </w:rPr>
        <w:t>RomaEuropa</w:t>
      </w:r>
      <w:proofErr w:type="spellEnd"/>
      <w:r w:rsidRPr="006F6995">
        <w:rPr>
          <w:rFonts w:ascii="Montserrat" w:eastAsia="Montserrat" w:hAnsi="Montserrat" w:cs="Montserrat"/>
          <w:sz w:val="18"/>
          <w:szCs w:val="18"/>
        </w:rPr>
        <w:t xml:space="preserve"> Festival, National </w:t>
      </w:r>
      <w:proofErr w:type="spellStart"/>
      <w:r w:rsidRPr="006F6995">
        <w:rPr>
          <w:rFonts w:ascii="Montserrat" w:eastAsia="Montserrat" w:hAnsi="Montserrat" w:cs="Montserrat"/>
          <w:sz w:val="18"/>
          <w:szCs w:val="18"/>
        </w:rPr>
        <w:t>Conservatory</w:t>
      </w:r>
      <w:proofErr w:type="spellEnd"/>
      <w:r w:rsidRPr="006F6995">
        <w:rPr>
          <w:rFonts w:ascii="Montserrat" w:eastAsia="Montserrat" w:hAnsi="Montserrat" w:cs="Montserrat"/>
          <w:sz w:val="18"/>
          <w:szCs w:val="18"/>
        </w:rPr>
        <w:t xml:space="preserve"> of China, Centre Pompidou, Palazzo Reale di Milano, Quinta da </w:t>
      </w:r>
      <w:proofErr w:type="spellStart"/>
      <w:r w:rsidRPr="006F6995">
        <w:rPr>
          <w:rFonts w:ascii="Montserrat" w:eastAsia="Montserrat" w:hAnsi="Montserrat" w:cs="Montserrat"/>
          <w:sz w:val="18"/>
          <w:szCs w:val="18"/>
        </w:rPr>
        <w:t>Regaleira</w:t>
      </w:r>
      <w:proofErr w:type="spellEnd"/>
      <w:r w:rsidRPr="006F6995">
        <w:rPr>
          <w:rFonts w:ascii="Montserrat" w:eastAsia="Montserrat" w:hAnsi="Montserrat" w:cs="Montserrat"/>
          <w:sz w:val="18"/>
          <w:szCs w:val="18"/>
        </w:rPr>
        <w:t xml:space="preserve"> Palace Portogallo e London Design Festival. </w:t>
      </w:r>
    </w:p>
    <w:p w14:paraId="44FE5132" w14:textId="6898B039" w:rsidR="0028387D" w:rsidRPr="006F6995" w:rsidRDefault="48FB468F" w:rsidP="000136AD">
      <w:pPr>
        <w:pStyle w:val="NormalWeb"/>
        <w:spacing w:before="0" w:beforeAutospacing="0" w:after="0" w:afterAutospacing="0"/>
        <w:contextualSpacing/>
        <w:jc w:val="both"/>
        <w:rPr>
          <w:rStyle w:val="normaltextrun"/>
          <w:rFonts w:ascii="Montserrat" w:eastAsia="Montserrat" w:hAnsi="Montserrat" w:cs="Montserrat"/>
          <w:sz w:val="18"/>
          <w:szCs w:val="18"/>
        </w:rPr>
      </w:pPr>
      <w:r w:rsidRPr="006F6995">
        <w:rPr>
          <w:rFonts w:ascii="Montserrat" w:eastAsia="Montserrat" w:hAnsi="Montserrat" w:cs="Montserrat"/>
          <w:sz w:val="18"/>
          <w:szCs w:val="18"/>
        </w:rPr>
        <w:t xml:space="preserve">Tra i suoi progetti più importanti: </w:t>
      </w:r>
      <w:r w:rsidRPr="006F6995">
        <w:rPr>
          <w:rStyle w:val="normaltextrun"/>
          <w:rFonts w:ascii="Montserrat" w:eastAsia="Montserrat" w:hAnsi="Montserrat" w:cs="Montserrat"/>
          <w:i/>
          <w:iCs/>
          <w:sz w:val="18"/>
          <w:szCs w:val="18"/>
        </w:rPr>
        <w:t xml:space="preserve">MIKVE’ </w:t>
      </w:r>
      <w:r w:rsidRPr="006F6995">
        <w:rPr>
          <w:rStyle w:val="normaltextrun"/>
          <w:rFonts w:ascii="Montserrat" w:eastAsia="Montserrat" w:hAnsi="Montserrat" w:cs="Montserrat"/>
          <w:sz w:val="18"/>
          <w:szCs w:val="18"/>
        </w:rPr>
        <w:t>(Bagno Sacro), installazione site-</w:t>
      </w:r>
      <w:proofErr w:type="spellStart"/>
      <w:r w:rsidRPr="006F6995">
        <w:rPr>
          <w:rStyle w:val="normaltextrun"/>
          <w:rFonts w:ascii="Montserrat" w:eastAsia="Montserrat" w:hAnsi="Montserrat" w:cs="Montserrat"/>
          <w:sz w:val="18"/>
          <w:szCs w:val="18"/>
        </w:rPr>
        <w:t>specific</w:t>
      </w:r>
      <w:proofErr w:type="spellEnd"/>
      <w:r w:rsidRPr="006F6995">
        <w:rPr>
          <w:rStyle w:val="normaltextrun"/>
          <w:rFonts w:ascii="Montserrat" w:eastAsia="Montserrat" w:hAnsi="Montserrat" w:cs="Montserrat"/>
          <w:sz w:val="18"/>
          <w:szCs w:val="18"/>
        </w:rPr>
        <w:t xml:space="preserve"> per la Milano Design Week e </w:t>
      </w:r>
      <w:proofErr w:type="spellStart"/>
      <w:r w:rsidRPr="006F6995">
        <w:rPr>
          <w:rStyle w:val="normaltextrun"/>
          <w:rFonts w:ascii="Montserrat" w:eastAsia="Montserrat" w:hAnsi="Montserrat" w:cs="Montserrat"/>
          <w:sz w:val="18"/>
          <w:szCs w:val="18"/>
        </w:rPr>
        <w:t>miart</w:t>
      </w:r>
      <w:proofErr w:type="spellEnd"/>
      <w:r w:rsidRPr="006F6995">
        <w:rPr>
          <w:rStyle w:val="normaltextrun"/>
          <w:rFonts w:ascii="Montserrat" w:eastAsia="Montserrat" w:hAnsi="Montserrat" w:cs="Montserrat"/>
          <w:sz w:val="18"/>
          <w:szCs w:val="18"/>
        </w:rPr>
        <w:t xml:space="preserve">, 2021; </w:t>
      </w:r>
      <w:r w:rsidRPr="006F6995">
        <w:rPr>
          <w:rStyle w:val="normaltextrun"/>
          <w:rFonts w:ascii="Montserrat" w:eastAsia="Montserrat" w:hAnsi="Montserrat" w:cs="Montserrat"/>
          <w:i/>
          <w:iCs/>
          <w:sz w:val="18"/>
          <w:szCs w:val="18"/>
        </w:rPr>
        <w:t>ETERE</w:t>
      </w:r>
      <w:r w:rsidRPr="006F6995">
        <w:rPr>
          <w:rStyle w:val="normaltextrun"/>
          <w:rFonts w:ascii="Montserrat" w:eastAsia="Montserrat" w:hAnsi="Montserrat" w:cs="Montserrat"/>
          <w:sz w:val="18"/>
          <w:szCs w:val="18"/>
        </w:rPr>
        <w:t xml:space="preserve">, mostra personale presso BUILDING, 2021; </w:t>
      </w:r>
      <w:r w:rsidRPr="006F6995">
        <w:rPr>
          <w:rStyle w:val="normaltextrun"/>
          <w:rFonts w:ascii="Montserrat" w:eastAsia="Montserrat" w:hAnsi="Montserrat" w:cs="Montserrat"/>
          <w:i/>
          <w:iCs/>
          <w:sz w:val="18"/>
          <w:szCs w:val="18"/>
        </w:rPr>
        <w:t xml:space="preserve">Human </w:t>
      </w:r>
      <w:proofErr w:type="spellStart"/>
      <w:r w:rsidRPr="006F6995">
        <w:rPr>
          <w:rStyle w:val="normaltextrun"/>
          <w:rFonts w:ascii="Montserrat" w:eastAsia="Montserrat" w:hAnsi="Montserrat" w:cs="Montserrat"/>
          <w:i/>
          <w:iCs/>
          <w:sz w:val="18"/>
          <w:szCs w:val="18"/>
        </w:rPr>
        <w:t>Signs</w:t>
      </w:r>
      <w:proofErr w:type="spellEnd"/>
      <w:r w:rsidRPr="006F6995">
        <w:rPr>
          <w:rStyle w:val="normaltextrun"/>
          <w:rFonts w:ascii="Montserrat" w:eastAsia="Montserrat" w:hAnsi="Montserrat" w:cs="Montserrat"/>
          <w:sz w:val="18"/>
          <w:szCs w:val="18"/>
        </w:rPr>
        <w:t xml:space="preserve">, progetto virtuale a </w:t>
      </w:r>
      <w:r w:rsidRPr="006F6995">
        <w:rPr>
          <w:rFonts w:ascii="Montserrat" w:hAnsi="Montserrat"/>
          <w:sz w:val="18"/>
          <w:szCs w:val="18"/>
        </w:rPr>
        <w:t xml:space="preserve">MANIFESTA 13 Marsiglia </w:t>
      </w:r>
      <w:r w:rsidRPr="006F6995">
        <w:rPr>
          <w:rStyle w:val="normaltextrun"/>
          <w:rFonts w:ascii="Montserrat" w:eastAsia="Montserrat" w:hAnsi="Montserrat" w:cs="Montserrat"/>
          <w:sz w:val="18"/>
          <w:szCs w:val="18"/>
        </w:rPr>
        <w:t>2020</w:t>
      </w:r>
      <w:r w:rsidRPr="006F6995">
        <w:rPr>
          <w:rFonts w:ascii="Montserrat" w:hAnsi="Montserrat"/>
          <w:sz w:val="18"/>
          <w:szCs w:val="18"/>
        </w:rPr>
        <w:t xml:space="preserve"> e mostra fisica su larga scala a</w:t>
      </w:r>
      <w:r w:rsidRPr="006F6995">
        <w:rPr>
          <w:rStyle w:val="normaltextrun"/>
          <w:rFonts w:ascii="Montserrat" w:eastAsia="Montserrat" w:hAnsi="Montserrat" w:cs="Montserrat"/>
          <w:sz w:val="18"/>
          <w:szCs w:val="18"/>
        </w:rPr>
        <w:t xml:space="preserve"> </w:t>
      </w:r>
      <w:r w:rsidRPr="006F6995">
        <w:rPr>
          <w:rFonts w:ascii="Montserrat" w:hAnsi="Montserrat"/>
          <w:sz w:val="18"/>
          <w:szCs w:val="18"/>
        </w:rPr>
        <w:t>LOOP Festival</w:t>
      </w:r>
      <w:r w:rsidR="00036F9E" w:rsidRPr="006F6995">
        <w:rPr>
          <w:rFonts w:ascii="Montserrat" w:hAnsi="Montserrat"/>
          <w:sz w:val="18"/>
          <w:szCs w:val="18"/>
        </w:rPr>
        <w:t xml:space="preserve"> </w:t>
      </w:r>
      <w:r w:rsidRPr="006F6995">
        <w:rPr>
          <w:rFonts w:ascii="Montserrat" w:hAnsi="Montserrat"/>
          <w:sz w:val="18"/>
          <w:szCs w:val="18"/>
        </w:rPr>
        <w:t>2021 a Barcellona</w:t>
      </w:r>
      <w:r w:rsidRPr="006F6995">
        <w:rPr>
          <w:rStyle w:val="normaltextrun"/>
          <w:rFonts w:ascii="Montserrat" w:eastAsia="Montserrat" w:hAnsi="Montserrat" w:cs="Montserrat"/>
          <w:sz w:val="18"/>
          <w:szCs w:val="18"/>
        </w:rPr>
        <w:t xml:space="preserve">; </w:t>
      </w:r>
      <w:proofErr w:type="spellStart"/>
      <w:r w:rsidRPr="006F6995">
        <w:rPr>
          <w:rStyle w:val="spellingerror"/>
          <w:rFonts w:ascii="Montserrat" w:eastAsia="Montserrat" w:hAnsi="Montserrat" w:cs="Montserrat"/>
          <w:i/>
          <w:iCs/>
          <w:sz w:val="18"/>
          <w:szCs w:val="18"/>
        </w:rPr>
        <w:t>Meditations</w:t>
      </w:r>
      <w:proofErr w:type="spellEnd"/>
      <w:r w:rsidRPr="006F6995">
        <w:rPr>
          <w:rStyle w:val="spellingerror"/>
          <w:rFonts w:ascii="Montserrat" w:eastAsia="Montserrat" w:hAnsi="Montserrat" w:cs="Montserrat"/>
          <w:i/>
          <w:iCs/>
          <w:sz w:val="18"/>
          <w:szCs w:val="18"/>
        </w:rPr>
        <w:t xml:space="preserve"> on Daniel </w:t>
      </w:r>
      <w:proofErr w:type="spellStart"/>
      <w:r w:rsidRPr="006F6995">
        <w:rPr>
          <w:rStyle w:val="spellingerror"/>
          <w:rFonts w:ascii="Montserrat" w:eastAsia="Montserrat" w:hAnsi="Montserrat" w:cs="Montserrat"/>
          <w:i/>
          <w:iCs/>
          <w:sz w:val="18"/>
          <w:szCs w:val="18"/>
        </w:rPr>
        <w:t>Libeskind’s</w:t>
      </w:r>
      <w:proofErr w:type="spellEnd"/>
      <w:r w:rsidRPr="006F6995">
        <w:rPr>
          <w:rStyle w:val="spellingerror"/>
          <w:rFonts w:ascii="Montserrat" w:eastAsia="Montserrat" w:hAnsi="Montserrat" w:cs="Montserrat"/>
          <w:i/>
          <w:iCs/>
          <w:sz w:val="18"/>
          <w:szCs w:val="18"/>
        </w:rPr>
        <w:t xml:space="preserve"> “</w:t>
      </w:r>
      <w:proofErr w:type="spellStart"/>
      <w:r w:rsidRPr="006F6995">
        <w:rPr>
          <w:rStyle w:val="spellingerror"/>
          <w:rFonts w:ascii="Montserrat" w:eastAsia="Montserrat" w:hAnsi="Montserrat" w:cs="Montserrat"/>
          <w:i/>
          <w:iCs/>
          <w:sz w:val="18"/>
          <w:szCs w:val="18"/>
        </w:rPr>
        <w:t>Theatrum</w:t>
      </w:r>
      <w:proofErr w:type="spellEnd"/>
      <w:r w:rsidRPr="006F6995">
        <w:rPr>
          <w:rStyle w:val="spellingerror"/>
          <w:rFonts w:ascii="Montserrat" w:eastAsia="Montserrat" w:hAnsi="Montserrat" w:cs="Montserrat"/>
          <w:i/>
          <w:iCs/>
          <w:sz w:val="18"/>
          <w:szCs w:val="18"/>
        </w:rPr>
        <w:t xml:space="preserve"> Mundi”</w:t>
      </w:r>
      <w:r w:rsidRPr="006F6995">
        <w:rPr>
          <w:rStyle w:val="normaltextrun"/>
          <w:rFonts w:ascii="Montserrat" w:eastAsia="Montserrat" w:hAnsi="Montserrat" w:cs="Montserrat"/>
          <w:sz w:val="18"/>
          <w:szCs w:val="18"/>
        </w:rPr>
        <w:t xml:space="preserve">, London Design Festival, Londra, 2020; </w:t>
      </w:r>
      <w:r w:rsidRPr="006F6995">
        <w:rPr>
          <w:rStyle w:val="normaltextrun"/>
          <w:rFonts w:ascii="Montserrat" w:eastAsia="Montserrat" w:hAnsi="Montserrat" w:cs="Montserrat"/>
          <w:i/>
          <w:iCs/>
          <w:sz w:val="18"/>
          <w:szCs w:val="18"/>
        </w:rPr>
        <w:t>Il Giardino dei Sonagli</w:t>
      </w:r>
      <w:r w:rsidRPr="006F6995">
        <w:rPr>
          <w:rStyle w:val="normaltextrun"/>
          <w:rFonts w:ascii="Montserrat" w:eastAsia="Montserrat" w:hAnsi="Montserrat" w:cs="Montserrat"/>
          <w:sz w:val="18"/>
          <w:szCs w:val="18"/>
        </w:rPr>
        <w:t xml:space="preserve">, </w:t>
      </w:r>
      <w:proofErr w:type="spellStart"/>
      <w:r w:rsidRPr="006F6995">
        <w:rPr>
          <w:rStyle w:val="normaltextrun"/>
          <w:rFonts w:ascii="Montserrat" w:eastAsia="Montserrat" w:hAnsi="Montserrat" w:cs="Montserrat"/>
          <w:sz w:val="18"/>
          <w:szCs w:val="18"/>
        </w:rPr>
        <w:t>Mulinum</w:t>
      </w:r>
      <w:proofErr w:type="spellEnd"/>
      <w:r w:rsidRPr="006F6995">
        <w:rPr>
          <w:rStyle w:val="normaltextrun"/>
          <w:rFonts w:ascii="Montserrat" w:eastAsia="Montserrat" w:hAnsi="Montserrat" w:cs="Montserrat"/>
          <w:sz w:val="18"/>
          <w:szCs w:val="18"/>
        </w:rPr>
        <w:t xml:space="preserve"> San Floro, Calabria, 2019; </w:t>
      </w:r>
      <w:r w:rsidRPr="006F6995">
        <w:rPr>
          <w:rStyle w:val="normaltextrun"/>
          <w:rFonts w:ascii="Montserrat" w:eastAsia="Montserrat" w:hAnsi="Montserrat" w:cs="Montserrat"/>
          <w:i/>
          <w:iCs/>
          <w:sz w:val="18"/>
          <w:szCs w:val="18"/>
        </w:rPr>
        <w:t>URLA</w:t>
      </w:r>
      <w:r w:rsidRPr="006F6995">
        <w:rPr>
          <w:rStyle w:val="normaltextrun"/>
          <w:rFonts w:ascii="Montserrat" w:eastAsia="Montserrat" w:hAnsi="Montserrat" w:cs="Montserrat"/>
          <w:sz w:val="18"/>
          <w:szCs w:val="18"/>
        </w:rPr>
        <w:t xml:space="preserve">, partitura geografica presentata a Matera Capitale della Cultura 2019; </w:t>
      </w:r>
      <w:r w:rsidRPr="006F6995">
        <w:rPr>
          <w:rStyle w:val="normaltextrun"/>
          <w:rFonts w:ascii="Montserrat" w:eastAsia="Montserrat" w:hAnsi="Montserrat" w:cs="Montserrat"/>
          <w:i/>
          <w:iCs/>
          <w:sz w:val="18"/>
          <w:szCs w:val="18"/>
        </w:rPr>
        <w:t>ICON-SONIC POSTCARDS n.2 – Postcards from Rome</w:t>
      </w:r>
      <w:r w:rsidRPr="006F6995">
        <w:rPr>
          <w:rStyle w:val="normaltextrun"/>
          <w:rFonts w:ascii="Montserrat" w:eastAsia="Montserrat" w:hAnsi="Montserrat" w:cs="Montserrat"/>
          <w:sz w:val="18"/>
          <w:szCs w:val="18"/>
        </w:rPr>
        <w:t xml:space="preserve">, MACRO Asilo, Roma, 2018-2019; </w:t>
      </w:r>
      <w:r w:rsidRPr="006F6995">
        <w:rPr>
          <w:rStyle w:val="normaltextrun"/>
          <w:rFonts w:ascii="Montserrat" w:eastAsia="Montserrat" w:hAnsi="Montserrat" w:cs="Montserrat"/>
          <w:i/>
          <w:iCs/>
          <w:sz w:val="18"/>
          <w:szCs w:val="18"/>
        </w:rPr>
        <w:t>Giobbe</w:t>
      </w:r>
      <w:r w:rsidRPr="006F6995">
        <w:rPr>
          <w:rStyle w:val="normaltextrun"/>
          <w:rFonts w:ascii="Montserrat" w:eastAsia="Montserrat" w:hAnsi="Montserrat" w:cs="Montserrat"/>
          <w:sz w:val="18"/>
          <w:szCs w:val="18"/>
        </w:rPr>
        <w:t xml:space="preserve">, Terme di Diocleziano, Roma, 2018; </w:t>
      </w:r>
      <w:r w:rsidRPr="006F6995">
        <w:rPr>
          <w:rStyle w:val="normaltextrun"/>
          <w:rFonts w:ascii="Montserrat" w:eastAsia="Montserrat" w:hAnsi="Montserrat" w:cs="Montserrat"/>
          <w:i/>
          <w:iCs/>
          <w:sz w:val="18"/>
          <w:szCs w:val="18"/>
        </w:rPr>
        <w:t>Open Fence,</w:t>
      </w:r>
      <w:r w:rsidRPr="006F6995">
        <w:rPr>
          <w:rStyle w:val="normaltextrun"/>
          <w:rFonts w:ascii="Montserrat" w:eastAsia="Montserrat" w:hAnsi="Montserrat" w:cs="Montserrat"/>
          <w:sz w:val="18"/>
          <w:szCs w:val="18"/>
        </w:rPr>
        <w:t xml:space="preserve"> la più grande scultura sonora mai realizzata in Italia, </w:t>
      </w:r>
      <w:proofErr w:type="spellStart"/>
      <w:r w:rsidRPr="006F6995">
        <w:rPr>
          <w:rStyle w:val="normaltextrun"/>
          <w:rFonts w:ascii="Montserrat" w:eastAsia="Montserrat" w:hAnsi="Montserrat" w:cs="Montserrat"/>
          <w:sz w:val="18"/>
          <w:szCs w:val="18"/>
        </w:rPr>
        <w:t>EastEndStudios</w:t>
      </w:r>
      <w:proofErr w:type="spellEnd"/>
      <w:r w:rsidRPr="006F6995">
        <w:rPr>
          <w:rStyle w:val="normaltextrun"/>
          <w:rFonts w:ascii="Montserrat" w:eastAsia="Montserrat" w:hAnsi="Montserrat" w:cs="Montserrat"/>
          <w:sz w:val="18"/>
          <w:szCs w:val="18"/>
        </w:rPr>
        <w:t>, Milano, 2017;</w:t>
      </w:r>
      <w:r w:rsidRPr="006F6995">
        <w:rPr>
          <w:rStyle w:val="normaltextrun"/>
          <w:rFonts w:ascii="Montserrat" w:eastAsia="Montserrat" w:hAnsi="Montserrat" w:cs="Montserrat"/>
          <w:i/>
          <w:iCs/>
          <w:sz w:val="18"/>
          <w:szCs w:val="18"/>
        </w:rPr>
        <w:t xml:space="preserve"> Fuga Perpetua</w:t>
      </w:r>
      <w:r w:rsidRPr="006F6995">
        <w:rPr>
          <w:rStyle w:val="normaltextrun"/>
          <w:rFonts w:ascii="Montserrat" w:eastAsia="Montserrat" w:hAnsi="Montserrat" w:cs="Montserrat"/>
          <w:sz w:val="18"/>
          <w:szCs w:val="18"/>
        </w:rPr>
        <w:t xml:space="preserve">, in collaborazione con le Nazioni Unite (UNHCR), Teatro Comunale “L. Pavarotti”, Modena, 2016, NEAT Festival Nottingham, 2016, Tel Aviv Museum, 2017 e </w:t>
      </w:r>
      <w:proofErr w:type="spellStart"/>
      <w:r w:rsidRPr="006F6995">
        <w:rPr>
          <w:rStyle w:val="normaltextrun"/>
          <w:rFonts w:ascii="Montserrat" w:eastAsia="Montserrat" w:hAnsi="Montserrat" w:cs="Montserrat"/>
          <w:sz w:val="18"/>
          <w:szCs w:val="18"/>
        </w:rPr>
        <w:t>Musiktheater</w:t>
      </w:r>
      <w:proofErr w:type="spellEnd"/>
      <w:r w:rsidRPr="006F6995">
        <w:rPr>
          <w:rStyle w:val="normaltextrun"/>
          <w:rFonts w:ascii="Montserrat" w:eastAsia="Montserrat" w:hAnsi="Montserrat" w:cs="Montserrat"/>
          <w:sz w:val="18"/>
          <w:szCs w:val="18"/>
        </w:rPr>
        <w:t xml:space="preserve"> </w:t>
      </w:r>
      <w:proofErr w:type="spellStart"/>
      <w:r w:rsidRPr="006F6995">
        <w:rPr>
          <w:rStyle w:val="normaltextrun"/>
          <w:rFonts w:ascii="Montserrat" w:eastAsia="Montserrat" w:hAnsi="Montserrat" w:cs="Montserrat"/>
          <w:sz w:val="18"/>
          <w:szCs w:val="18"/>
        </w:rPr>
        <w:t>im</w:t>
      </w:r>
      <w:proofErr w:type="spellEnd"/>
      <w:r w:rsidRPr="006F6995">
        <w:rPr>
          <w:rStyle w:val="normaltextrun"/>
          <w:rFonts w:ascii="Montserrat" w:eastAsia="Montserrat" w:hAnsi="Montserrat" w:cs="Montserrat"/>
          <w:sz w:val="18"/>
          <w:szCs w:val="18"/>
        </w:rPr>
        <w:t xml:space="preserve"> </w:t>
      </w:r>
      <w:proofErr w:type="spellStart"/>
      <w:r w:rsidRPr="006F6995">
        <w:rPr>
          <w:rStyle w:val="normaltextrun"/>
          <w:rFonts w:ascii="Montserrat" w:eastAsia="Montserrat" w:hAnsi="Montserrat" w:cs="Montserrat"/>
          <w:sz w:val="18"/>
          <w:szCs w:val="18"/>
        </w:rPr>
        <w:t>Revier</w:t>
      </w:r>
      <w:proofErr w:type="spellEnd"/>
      <w:r w:rsidRPr="006F6995">
        <w:rPr>
          <w:rStyle w:val="normaltextrun"/>
          <w:rFonts w:ascii="Montserrat" w:eastAsia="Montserrat" w:hAnsi="Montserrat" w:cs="Montserrat"/>
          <w:sz w:val="18"/>
          <w:szCs w:val="18"/>
        </w:rPr>
        <w:t xml:space="preserve">, Gelsenkirchen, 2019; </w:t>
      </w:r>
      <w:r w:rsidRPr="006F6995">
        <w:rPr>
          <w:rStyle w:val="normaltextrun"/>
          <w:rFonts w:ascii="Montserrat" w:eastAsia="Montserrat" w:hAnsi="Montserrat" w:cs="Montserrat"/>
          <w:i/>
          <w:iCs/>
          <w:sz w:val="18"/>
          <w:szCs w:val="18"/>
        </w:rPr>
        <w:t>Requiem Monumentale</w:t>
      </w:r>
      <w:r w:rsidRPr="006F6995">
        <w:rPr>
          <w:rStyle w:val="normaltextrun"/>
          <w:rFonts w:ascii="Montserrat" w:eastAsia="Montserrat" w:hAnsi="Montserrat" w:cs="Montserrat"/>
          <w:sz w:val="18"/>
          <w:szCs w:val="18"/>
        </w:rPr>
        <w:t xml:space="preserve">, Cimitero Monumentale di Milano, 2017; </w:t>
      </w:r>
      <w:r w:rsidRPr="006F6995">
        <w:rPr>
          <w:rStyle w:val="normaltextrun"/>
          <w:rFonts w:ascii="Montserrat" w:eastAsia="Montserrat" w:hAnsi="Montserrat" w:cs="Montserrat"/>
          <w:i/>
          <w:iCs/>
          <w:sz w:val="18"/>
          <w:szCs w:val="18"/>
        </w:rPr>
        <w:t>Alma Mater</w:t>
      </w:r>
      <w:r w:rsidRPr="006F6995">
        <w:rPr>
          <w:rStyle w:val="normaltextrun"/>
          <w:rFonts w:ascii="Montserrat" w:eastAsia="Montserrat" w:hAnsi="Montserrat" w:cs="Montserrat"/>
          <w:sz w:val="18"/>
          <w:szCs w:val="18"/>
        </w:rPr>
        <w:t xml:space="preserve">, la più grande installazione </w:t>
      </w:r>
      <w:r w:rsidRPr="006F6995">
        <w:rPr>
          <w:rStyle w:val="normaltextrun"/>
          <w:rFonts w:ascii="Montserrat" w:eastAsia="Montserrat" w:hAnsi="Montserrat" w:cs="Montserrat"/>
          <w:sz w:val="18"/>
          <w:szCs w:val="18"/>
        </w:rPr>
        <w:lastRenderedPageBreak/>
        <w:t xml:space="preserve">sonora mai realizzata in Italia, Fabbrica del Vapore, Milano, 2015; </w:t>
      </w:r>
      <w:proofErr w:type="spellStart"/>
      <w:r w:rsidRPr="006F6995">
        <w:rPr>
          <w:rStyle w:val="spellingerror"/>
          <w:rFonts w:ascii="Montserrat" w:eastAsia="Montserrat" w:hAnsi="Montserrat" w:cs="Montserrat"/>
          <w:i/>
          <w:iCs/>
          <w:sz w:val="18"/>
          <w:szCs w:val="18"/>
        </w:rPr>
        <w:t>Garon</w:t>
      </w:r>
      <w:proofErr w:type="spellEnd"/>
      <w:r w:rsidRPr="006F6995">
        <w:rPr>
          <w:rStyle w:val="normaltextrun"/>
          <w:rFonts w:ascii="Montserrat" w:eastAsia="Montserrat" w:hAnsi="Montserrat" w:cs="Montserrat"/>
          <w:sz w:val="18"/>
          <w:szCs w:val="18"/>
        </w:rPr>
        <w:t>, evento conclusivo dell’installazione </w:t>
      </w:r>
      <w:r w:rsidRPr="006F6995">
        <w:rPr>
          <w:rStyle w:val="normaltextrun"/>
          <w:rFonts w:ascii="Montserrat" w:eastAsia="Montserrat" w:hAnsi="Montserrat" w:cs="Montserrat"/>
          <w:i/>
          <w:iCs/>
          <w:sz w:val="18"/>
          <w:szCs w:val="18"/>
        </w:rPr>
        <w:t>Dirty Corner </w:t>
      </w:r>
      <w:r w:rsidRPr="006F6995">
        <w:rPr>
          <w:rStyle w:val="normaltextrun"/>
          <w:rFonts w:ascii="Montserrat" w:eastAsia="Montserrat" w:hAnsi="Montserrat" w:cs="Montserrat"/>
          <w:sz w:val="18"/>
          <w:szCs w:val="18"/>
        </w:rPr>
        <w:t xml:space="preserve">di Anish Kapoor, Milano, 2012; </w:t>
      </w:r>
      <w:r w:rsidRPr="006F6995">
        <w:rPr>
          <w:rStyle w:val="normaltextrun"/>
          <w:rFonts w:ascii="Montserrat" w:eastAsia="Montserrat" w:hAnsi="Montserrat" w:cs="Montserrat"/>
          <w:i/>
          <w:iCs/>
          <w:sz w:val="18"/>
          <w:szCs w:val="18"/>
        </w:rPr>
        <w:t xml:space="preserve">Space </w:t>
      </w:r>
      <w:proofErr w:type="spellStart"/>
      <w:r w:rsidRPr="006F6995">
        <w:rPr>
          <w:rStyle w:val="normaltextrun"/>
          <w:rFonts w:ascii="Montserrat" w:eastAsia="Montserrat" w:hAnsi="Montserrat" w:cs="Montserrat"/>
          <w:i/>
          <w:iCs/>
          <w:sz w:val="18"/>
          <w:szCs w:val="18"/>
        </w:rPr>
        <w:t>Unfolded</w:t>
      </w:r>
      <w:proofErr w:type="spellEnd"/>
      <w:r w:rsidRPr="006F6995">
        <w:rPr>
          <w:rStyle w:val="normaltextrun"/>
          <w:rFonts w:ascii="Montserrat" w:eastAsia="Montserrat" w:hAnsi="Montserrat" w:cs="Montserrat"/>
          <w:sz w:val="18"/>
          <w:szCs w:val="18"/>
        </w:rPr>
        <w:t>, in collaborazione con scienziati NASA e ESA, Bergamo Scienza, 2012. </w:t>
      </w:r>
    </w:p>
    <w:p w14:paraId="7A952F22" w14:textId="08A5635F" w:rsidR="00FE7C2F" w:rsidRPr="006F6995" w:rsidRDefault="00000000" w:rsidP="000136AD">
      <w:pPr>
        <w:pStyle w:val="NormalWeb"/>
        <w:spacing w:before="0" w:beforeAutospacing="0" w:after="0" w:afterAutospacing="0"/>
        <w:contextualSpacing/>
        <w:jc w:val="both"/>
        <w:rPr>
          <w:rStyle w:val="Hyperlink"/>
          <w:rFonts w:ascii="Montserrat" w:eastAsia="Montserrat" w:hAnsi="Montserrat" w:cs="Montserrat"/>
          <w:color w:val="000000" w:themeColor="text1"/>
          <w:sz w:val="18"/>
          <w:szCs w:val="18"/>
          <w:u w:val="none"/>
        </w:rPr>
      </w:pPr>
      <w:hyperlink r:id="rId7" w:history="1">
        <w:r w:rsidR="00D91E16" w:rsidRPr="006F6995">
          <w:rPr>
            <w:rStyle w:val="Hyperlink"/>
            <w:rFonts w:ascii="Montserrat" w:eastAsia="Montserrat" w:hAnsi="Montserrat" w:cs="Montserrat"/>
            <w:color w:val="000000" w:themeColor="text1"/>
            <w:sz w:val="18"/>
            <w:szCs w:val="18"/>
            <w:u w:val="none"/>
          </w:rPr>
          <w:t>www.yuvalavital.com</w:t>
        </w:r>
      </w:hyperlink>
    </w:p>
    <w:p w14:paraId="65485A18" w14:textId="77777777" w:rsidR="00B21616" w:rsidRPr="006F6995" w:rsidRDefault="00B21616" w:rsidP="000136AD">
      <w:pPr>
        <w:pStyle w:val="NormalWeb"/>
        <w:spacing w:before="0" w:beforeAutospacing="0" w:after="0" w:afterAutospacing="0"/>
        <w:contextualSpacing/>
        <w:jc w:val="both"/>
        <w:rPr>
          <w:rStyle w:val="normaltextrun"/>
          <w:rFonts w:ascii="Montserrat" w:eastAsia="Montserrat" w:hAnsi="Montserrat" w:cs="Montserrat"/>
          <w:sz w:val="18"/>
          <w:szCs w:val="18"/>
        </w:rPr>
      </w:pPr>
    </w:p>
    <w:p w14:paraId="0BCA2193" w14:textId="77777777" w:rsidR="009D1EC1" w:rsidRPr="006F6995" w:rsidRDefault="009D1EC1" w:rsidP="000136AD">
      <w:pPr>
        <w:jc w:val="both"/>
        <w:rPr>
          <w:rFonts w:ascii="Montserrat" w:eastAsia="Times New Roman" w:hAnsi="Montserrat"/>
          <w:b/>
          <w:bCs/>
          <w:i/>
          <w:iCs/>
          <w:sz w:val="18"/>
          <w:szCs w:val="18"/>
          <w:lang w:eastAsia="it-IT"/>
        </w:rPr>
      </w:pPr>
      <w:r w:rsidRPr="006F6995">
        <w:rPr>
          <w:rFonts w:ascii="Montserrat" w:eastAsia="Times New Roman" w:hAnsi="Montserrat"/>
          <w:b/>
          <w:bCs/>
          <w:i/>
          <w:iCs/>
          <w:sz w:val="18"/>
          <w:szCs w:val="18"/>
          <w:lang w:eastAsia="it-IT"/>
        </w:rPr>
        <w:t xml:space="preserve">Il Bestiario della Terra </w:t>
      </w:r>
    </w:p>
    <w:p w14:paraId="0DE23707" w14:textId="7CE0825B" w:rsidR="009D1EC1" w:rsidRPr="006F6995" w:rsidRDefault="009D1EC1" w:rsidP="000136AD">
      <w:pPr>
        <w:jc w:val="both"/>
        <w:rPr>
          <w:rStyle w:val="normaltextrun"/>
          <w:rFonts w:ascii="Montserrat" w:hAnsi="Montserrat"/>
          <w:sz w:val="18"/>
          <w:szCs w:val="18"/>
        </w:rPr>
      </w:pPr>
      <w:r w:rsidRPr="006F6995">
        <w:rPr>
          <w:rFonts w:ascii="Montserrat" w:eastAsia="Times New Roman" w:hAnsi="Montserrat"/>
          <w:i/>
          <w:iCs/>
          <w:sz w:val="18"/>
          <w:szCs w:val="18"/>
          <w:lang w:eastAsia="it-IT"/>
        </w:rPr>
        <w:t>Il Bestiario della Terra</w:t>
      </w:r>
      <w:r w:rsidRPr="006F6995">
        <w:rPr>
          <w:rFonts w:ascii="Montserrat" w:eastAsia="Times New Roman" w:hAnsi="Montserrat"/>
          <w:sz w:val="18"/>
          <w:szCs w:val="18"/>
          <w:lang w:eastAsia="it-IT"/>
        </w:rPr>
        <w:t xml:space="preserve"> di Yuval </w:t>
      </w:r>
      <w:proofErr w:type="spellStart"/>
      <w:r w:rsidRPr="006F6995">
        <w:rPr>
          <w:rFonts w:ascii="Montserrat" w:eastAsia="Times New Roman" w:hAnsi="Montserrat"/>
          <w:sz w:val="18"/>
          <w:szCs w:val="18"/>
          <w:lang w:eastAsia="it-IT"/>
        </w:rPr>
        <w:t>Avital</w:t>
      </w:r>
      <w:proofErr w:type="spellEnd"/>
      <w:r w:rsidRPr="006F6995">
        <w:rPr>
          <w:rFonts w:ascii="Montserrat" w:eastAsia="Times New Roman" w:hAnsi="Montserrat"/>
          <w:sz w:val="18"/>
          <w:szCs w:val="18"/>
          <w:lang w:eastAsia="it-IT"/>
        </w:rPr>
        <w:t xml:space="preserve"> - la gigantesca meta-opera, visionaria e onirica, appositamente concepita e realizzata dall’artista come progetto dell’anno per il Reggio Parma Festival - si articola in diversi capitoli in un percorso che abbraccia le varie età dell'uomo. Presso la Casa del suono a Parma l'istallazione </w:t>
      </w:r>
      <w:proofErr w:type="spellStart"/>
      <w:r w:rsidRPr="006F6995">
        <w:rPr>
          <w:rFonts w:ascii="Montserrat" w:eastAsia="Times New Roman" w:hAnsi="Montserrat"/>
          <w:sz w:val="18"/>
          <w:szCs w:val="18"/>
          <w:lang w:eastAsia="it-IT"/>
        </w:rPr>
        <w:t>icono</w:t>
      </w:r>
      <w:proofErr w:type="spellEnd"/>
      <w:r w:rsidRPr="006F6995">
        <w:rPr>
          <w:rFonts w:ascii="Montserrat" w:eastAsia="Times New Roman" w:hAnsi="Montserrat"/>
          <w:sz w:val="18"/>
          <w:szCs w:val="18"/>
          <w:lang w:eastAsia="it-IT"/>
        </w:rPr>
        <w:t xml:space="preserve">-sonora </w:t>
      </w:r>
      <w:r w:rsidRPr="006F6995">
        <w:rPr>
          <w:rFonts w:ascii="Montserrat" w:eastAsia="Times New Roman" w:hAnsi="Montserrat"/>
          <w:i/>
          <w:iCs/>
          <w:sz w:val="18"/>
          <w:szCs w:val="18"/>
          <w:lang w:eastAsia="it-IT"/>
        </w:rPr>
        <w:t>Il Canto dello Zooforo</w:t>
      </w:r>
      <w:r w:rsidRPr="006F6995">
        <w:rPr>
          <w:rFonts w:ascii="Montserrat" w:eastAsia="Times New Roman" w:hAnsi="Montserrat"/>
          <w:sz w:val="18"/>
          <w:szCs w:val="18"/>
          <w:lang w:eastAsia="it-IT"/>
        </w:rPr>
        <w:t xml:space="preserve"> di sapore uterino, si ispira ai bassorilievi di Antelami sulle mura del battistero di Parma. A seguire </w:t>
      </w:r>
      <w:r w:rsidRPr="006F6995">
        <w:rPr>
          <w:rFonts w:ascii="Montserrat" w:eastAsia="Times New Roman" w:hAnsi="Montserrat"/>
          <w:i/>
          <w:iCs/>
          <w:sz w:val="18"/>
          <w:szCs w:val="18"/>
          <w:lang w:eastAsia="it-IT"/>
        </w:rPr>
        <w:t>Anatomie squisite</w:t>
      </w:r>
      <w:r w:rsidRPr="006F6995">
        <w:rPr>
          <w:rFonts w:ascii="Montserrat" w:eastAsia="Times New Roman" w:hAnsi="Montserrat"/>
          <w:sz w:val="18"/>
          <w:szCs w:val="18"/>
          <w:lang w:eastAsia="it-IT"/>
        </w:rPr>
        <w:t xml:space="preserve">, messo in scena ai Musei Civici di Reggio Emilia, richiama la freschezza e la giocosità dell'infanzia generando meraviglia e desiderio di scoperta del mondo. </w:t>
      </w:r>
      <w:r w:rsidR="00FB14BC" w:rsidRPr="006F6995">
        <w:rPr>
          <w:rFonts w:ascii="Montserrat" w:eastAsia="Times New Roman" w:hAnsi="Montserrat"/>
          <w:sz w:val="18"/>
          <w:szCs w:val="18"/>
          <w:lang w:eastAsia="it-IT"/>
        </w:rPr>
        <w:t>È</w:t>
      </w:r>
      <w:r w:rsidRPr="006F6995">
        <w:rPr>
          <w:rFonts w:ascii="Montserrat" w:eastAsia="Times New Roman" w:hAnsi="Montserrat"/>
          <w:sz w:val="18"/>
          <w:szCs w:val="18"/>
          <w:lang w:eastAsia="it-IT"/>
        </w:rPr>
        <w:t xml:space="preserve"> un grande habitat che accoglie reperti della collezione Spallanzani del museo in cui gli oggetti storici si mescolano alle opere dell'artista ricche di figure ibride e fantastiche allestite alla maniera di antiche </w:t>
      </w:r>
      <w:proofErr w:type="spellStart"/>
      <w:r w:rsidRPr="006F6995">
        <w:rPr>
          <w:rFonts w:ascii="Montserrat" w:eastAsia="Times New Roman" w:hAnsi="Montserrat"/>
          <w:sz w:val="18"/>
          <w:szCs w:val="18"/>
          <w:lang w:eastAsia="it-IT"/>
        </w:rPr>
        <w:t>wunderkammer</w:t>
      </w:r>
      <w:proofErr w:type="spellEnd"/>
      <w:r w:rsidRPr="006F6995">
        <w:rPr>
          <w:rFonts w:ascii="Montserrat" w:eastAsia="Times New Roman" w:hAnsi="Montserrat"/>
          <w:sz w:val="18"/>
          <w:szCs w:val="18"/>
          <w:lang w:eastAsia="it-IT"/>
        </w:rPr>
        <w:t xml:space="preserve">. Il percorso continua con </w:t>
      </w:r>
      <w:r w:rsidRPr="006F6995">
        <w:rPr>
          <w:rFonts w:ascii="Montserrat" w:eastAsia="Times New Roman" w:hAnsi="Montserrat"/>
          <w:i/>
          <w:iCs/>
          <w:sz w:val="18"/>
          <w:szCs w:val="18"/>
          <w:lang w:eastAsia="it-IT"/>
        </w:rPr>
        <w:t>Lessico animale. Prologo</w:t>
      </w:r>
      <w:r w:rsidRPr="006F6995">
        <w:rPr>
          <w:rFonts w:ascii="Montserrat" w:eastAsia="Times New Roman" w:hAnsi="Montserrat"/>
          <w:sz w:val="18"/>
          <w:szCs w:val="18"/>
          <w:lang w:eastAsia="it-IT"/>
        </w:rPr>
        <w:t xml:space="preserve"> presso APE Museo di Parma che approda alla giovinezza con iniziazioni rituali sviluppate attraverso azioni performative collettive e con la mostra </w:t>
      </w:r>
      <w:r w:rsidRPr="006F6995">
        <w:rPr>
          <w:rFonts w:ascii="Montserrat" w:eastAsia="Times New Roman" w:hAnsi="Montserrat"/>
          <w:i/>
          <w:iCs/>
          <w:sz w:val="18"/>
          <w:szCs w:val="18"/>
          <w:lang w:eastAsia="it-IT"/>
        </w:rPr>
        <w:t>Persona</w:t>
      </w:r>
      <w:r w:rsidRPr="006F6995">
        <w:rPr>
          <w:rFonts w:ascii="Montserrat" w:eastAsia="Times New Roman" w:hAnsi="Montserrat"/>
          <w:sz w:val="18"/>
          <w:szCs w:val="18"/>
          <w:lang w:eastAsia="it-IT"/>
        </w:rPr>
        <w:t xml:space="preserve"> sempre a Parma a Palazzo Marchi. </w:t>
      </w:r>
      <w:r w:rsidRPr="006F6995">
        <w:rPr>
          <w:rFonts w:ascii="Montserrat" w:eastAsia="Times New Roman" w:hAnsi="Montserrat"/>
          <w:i/>
          <w:iCs/>
          <w:sz w:val="18"/>
          <w:szCs w:val="18"/>
          <w:lang w:eastAsia="it-IT"/>
        </w:rPr>
        <w:t>Membrane</w:t>
      </w:r>
      <w:r w:rsidRPr="006F6995">
        <w:rPr>
          <w:rFonts w:ascii="Montserrat" w:eastAsia="Times New Roman" w:hAnsi="Montserrat"/>
          <w:sz w:val="18"/>
          <w:szCs w:val="18"/>
          <w:lang w:eastAsia="it-IT"/>
        </w:rPr>
        <w:t xml:space="preserve"> si focalizza sull'età adulta sviluppando temi topici di questa fase della vita e anticipando i tre capitoli del </w:t>
      </w:r>
      <w:proofErr w:type="spellStart"/>
      <w:r w:rsidRPr="006F6995">
        <w:rPr>
          <w:rFonts w:ascii="Montserrat" w:eastAsia="Times New Roman" w:hAnsi="Montserrat"/>
          <w:i/>
          <w:iCs/>
          <w:sz w:val="18"/>
          <w:szCs w:val="18"/>
          <w:lang w:eastAsia="it-IT"/>
        </w:rPr>
        <w:t>Mostrario</w:t>
      </w:r>
      <w:proofErr w:type="spellEnd"/>
      <w:r w:rsidRPr="006F6995">
        <w:rPr>
          <w:rFonts w:ascii="Montserrat" w:eastAsia="Times New Roman" w:hAnsi="Montserrat"/>
          <w:sz w:val="18"/>
          <w:szCs w:val="18"/>
          <w:lang w:eastAsia="it-IT"/>
        </w:rPr>
        <w:t xml:space="preserve"> che avranno luogo al Teatro Valli di Reggio Emilia, al Teatro Verdi e Teatro Due di Parma. </w:t>
      </w:r>
      <w:r w:rsidRPr="006F6995">
        <w:rPr>
          <w:rFonts w:ascii="Montserrat" w:hAnsi="Montserrat"/>
          <w:sz w:val="18"/>
          <w:szCs w:val="18"/>
        </w:rPr>
        <w:t xml:space="preserve">Opera permanente è invece il murale </w:t>
      </w:r>
      <w:proofErr w:type="spellStart"/>
      <w:r w:rsidRPr="006F6995">
        <w:rPr>
          <w:rFonts w:ascii="Montserrat" w:hAnsi="Montserrat"/>
          <w:i/>
          <w:iCs/>
          <w:sz w:val="18"/>
          <w:szCs w:val="18"/>
        </w:rPr>
        <w:t>Cadavre</w:t>
      </w:r>
      <w:proofErr w:type="spellEnd"/>
      <w:r w:rsidRPr="006F6995">
        <w:rPr>
          <w:rFonts w:ascii="Montserrat" w:hAnsi="Montserrat"/>
          <w:i/>
          <w:iCs/>
          <w:sz w:val="18"/>
          <w:szCs w:val="18"/>
        </w:rPr>
        <w:t xml:space="preserve"> </w:t>
      </w:r>
      <w:proofErr w:type="spellStart"/>
      <w:r w:rsidRPr="006F6995">
        <w:rPr>
          <w:rFonts w:ascii="Montserrat" w:hAnsi="Montserrat"/>
          <w:i/>
          <w:iCs/>
          <w:sz w:val="18"/>
          <w:szCs w:val="18"/>
        </w:rPr>
        <w:t>Exquis</w:t>
      </w:r>
      <w:proofErr w:type="spellEnd"/>
      <w:r w:rsidRPr="006F6995">
        <w:rPr>
          <w:rFonts w:ascii="Montserrat" w:hAnsi="Montserrat"/>
          <w:sz w:val="18"/>
          <w:szCs w:val="18"/>
        </w:rPr>
        <w:t xml:space="preserve">, eseguito da Simone Ferrarini che porta gli esseri ibridi e fantastici di </w:t>
      </w:r>
      <w:proofErr w:type="spellStart"/>
      <w:r w:rsidRPr="006F6995">
        <w:rPr>
          <w:rFonts w:ascii="Montserrat" w:hAnsi="Montserrat"/>
          <w:sz w:val="18"/>
          <w:szCs w:val="18"/>
        </w:rPr>
        <w:t>Avital</w:t>
      </w:r>
      <w:proofErr w:type="spellEnd"/>
      <w:r w:rsidRPr="006F6995">
        <w:rPr>
          <w:rFonts w:ascii="Montserrat" w:hAnsi="Montserrat"/>
          <w:sz w:val="18"/>
          <w:szCs w:val="18"/>
        </w:rPr>
        <w:t xml:space="preserve"> al Magazzino Farmacie Comunali Riunite di Reggio Emilia. </w:t>
      </w:r>
    </w:p>
    <w:p w14:paraId="6D2050D6" w14:textId="23B53558" w:rsidR="009D1EC1" w:rsidRPr="006F6995" w:rsidRDefault="009D1EC1" w:rsidP="000136AD">
      <w:pPr>
        <w:pStyle w:val="NormalWeb"/>
        <w:spacing w:before="0" w:beforeAutospacing="0" w:after="0" w:afterAutospacing="0"/>
        <w:contextualSpacing/>
        <w:jc w:val="both"/>
        <w:rPr>
          <w:rStyle w:val="normaltextrun"/>
          <w:rFonts w:ascii="Montserrat" w:eastAsia="Montserrat" w:hAnsi="Montserrat" w:cs="Montserrat"/>
          <w:sz w:val="18"/>
          <w:szCs w:val="18"/>
        </w:rPr>
      </w:pPr>
    </w:p>
    <w:p w14:paraId="35696D5C" w14:textId="77777777" w:rsidR="00D91E16" w:rsidRPr="006F6995" w:rsidRDefault="00D91E16" w:rsidP="000136AD">
      <w:pPr>
        <w:contextualSpacing/>
        <w:jc w:val="both"/>
        <w:rPr>
          <w:rFonts w:ascii="Montserrat" w:eastAsia="Times New Roman" w:hAnsi="Montserrat"/>
          <w:b/>
          <w:bCs/>
          <w:sz w:val="18"/>
          <w:szCs w:val="18"/>
          <w:lang w:eastAsia="it-IT"/>
        </w:rPr>
      </w:pPr>
      <w:r w:rsidRPr="006F6995">
        <w:rPr>
          <w:rFonts w:ascii="Montserrat" w:eastAsia="Times New Roman" w:hAnsi="Montserrat"/>
          <w:b/>
          <w:bCs/>
          <w:sz w:val="18"/>
          <w:szCs w:val="18"/>
          <w:lang w:eastAsia="it-IT"/>
        </w:rPr>
        <w:t>Il Reggio Parma Festival</w:t>
      </w:r>
    </w:p>
    <w:p w14:paraId="289543C1" w14:textId="77777777" w:rsidR="00D91E16" w:rsidRPr="006F6995" w:rsidRDefault="00D91E16" w:rsidP="000136AD">
      <w:pPr>
        <w:contextualSpacing/>
        <w:jc w:val="both"/>
        <w:rPr>
          <w:rFonts w:ascii="Montserrat" w:eastAsia="Times New Roman" w:hAnsi="Montserrat"/>
          <w:sz w:val="18"/>
          <w:szCs w:val="18"/>
          <w:lang w:eastAsia="it-IT"/>
        </w:rPr>
      </w:pPr>
      <w:r w:rsidRPr="006F6995">
        <w:rPr>
          <w:rFonts w:ascii="Montserrat" w:eastAsia="Montserrat" w:hAnsi="Montserrat" w:cs="Montserrat"/>
          <w:sz w:val="18"/>
          <w:szCs w:val="18"/>
          <w:lang w:eastAsia="it-IT"/>
        </w:rPr>
        <w:t xml:space="preserve">Tra le più importanti e prestigiose associazioni artistiche in Italia, dal 2001 Reggio Parma Festival, con il sostegno del Ministero della Cultura, svolge attività di promozione culturale sul territorio di Parma e Reggio Emilia, supportando l’organizzazione di importanti rassegne teatrali e musicali quali Festival Aperto a Reggio Emilia e Teatro Festival e Festival Verdi a Parma. </w:t>
      </w:r>
      <w:r w:rsidRPr="006F6995">
        <w:rPr>
          <w:rFonts w:ascii="Montserrat" w:eastAsia="Montserrat" w:hAnsi="Montserrat" w:cs="Montserrat"/>
          <w:sz w:val="18"/>
          <w:szCs w:val="18"/>
        </w:rPr>
        <w:t xml:space="preserve">L’Associazione Reggio Parma Festival </w:t>
      </w:r>
      <w:r w:rsidRPr="006F6995">
        <w:rPr>
          <w:rFonts w:ascii="Montserrat" w:eastAsia="Times New Roman" w:hAnsi="Montserrat"/>
          <w:sz w:val="18"/>
          <w:szCs w:val="18"/>
          <w:lang w:eastAsia="it-IT"/>
        </w:rPr>
        <w:t>è composta da cinque soci fondatori: il Comune di Parma, il Comune di Reggio Emilia, la Fondazione I Teatri di Reggio Emilia, la Fondazione Teatro Due di Parma e la Fondazione Teatro Regio di Parma.</w:t>
      </w:r>
      <w:r w:rsidRPr="006F6995">
        <w:rPr>
          <w:rFonts w:ascii="Montserrat" w:eastAsia="Montserrat" w:hAnsi="Montserrat" w:cs="Montserrat"/>
          <w:sz w:val="18"/>
          <w:szCs w:val="18"/>
          <w:lang w:eastAsia="it-IT"/>
        </w:rPr>
        <w:t xml:space="preserve">  </w:t>
      </w:r>
    </w:p>
    <w:p w14:paraId="2606FD22" w14:textId="62DAC653" w:rsidR="00AB3830" w:rsidRPr="006F6995" w:rsidRDefault="00D91E16" w:rsidP="000136AD">
      <w:pPr>
        <w:contextualSpacing/>
        <w:jc w:val="both"/>
        <w:rPr>
          <w:rFonts w:ascii="Montserrat" w:hAnsi="Montserrat"/>
          <w:sz w:val="18"/>
          <w:szCs w:val="18"/>
        </w:rPr>
      </w:pPr>
      <w:r w:rsidRPr="006F6995">
        <w:rPr>
          <w:rFonts w:ascii="Montserrat" w:eastAsia="Montserrat" w:hAnsi="Montserrat" w:cs="Montserrat"/>
          <w:sz w:val="18"/>
          <w:szCs w:val="18"/>
        </w:rPr>
        <w:t>Nel 2021, forte di una tradizione e di un’esperienza ormai consolidate,</w:t>
      </w:r>
      <w:r w:rsidRPr="006F6995">
        <w:rPr>
          <w:rFonts w:ascii="Montserrat" w:eastAsia="Montserrat" w:hAnsi="Montserrat" w:cs="Montserrat"/>
          <w:sz w:val="18"/>
          <w:szCs w:val="18"/>
          <w:lang w:eastAsia="it-IT"/>
        </w:rPr>
        <w:t xml:space="preserve"> il Reggio Parma Festival ha deciso di fare un passo ulteriore nella direzione di unire le professionalità, le specificità e le potenzialità dei teatri e delle città coinvolte. Ha così deciso </w:t>
      </w:r>
      <w:r w:rsidRPr="006F6995">
        <w:rPr>
          <w:rFonts w:ascii="Montserrat" w:eastAsia="Montserrat" w:hAnsi="Montserrat" w:cs="Montserrat"/>
          <w:sz w:val="18"/>
          <w:szCs w:val="18"/>
        </w:rPr>
        <w:t>di lanciare “il progetto dell’anno”, affidando a un artista</w:t>
      </w:r>
      <w:r w:rsidRPr="006F6995">
        <w:rPr>
          <w:rFonts w:ascii="Montserrat" w:eastAsia="Montserrat" w:hAnsi="Montserrat" w:cs="Montserrat"/>
          <w:sz w:val="18"/>
          <w:szCs w:val="18"/>
          <w:lang w:eastAsia="it-IT"/>
        </w:rPr>
        <w:t xml:space="preserve">, Yuval </w:t>
      </w:r>
      <w:proofErr w:type="spellStart"/>
      <w:r w:rsidRPr="006F6995">
        <w:rPr>
          <w:rFonts w:ascii="Montserrat" w:eastAsia="Montserrat" w:hAnsi="Montserrat" w:cs="Montserrat"/>
          <w:sz w:val="18"/>
          <w:szCs w:val="18"/>
          <w:lang w:eastAsia="it-IT"/>
        </w:rPr>
        <w:t>Avital</w:t>
      </w:r>
      <w:proofErr w:type="spellEnd"/>
      <w:r w:rsidRPr="006F6995">
        <w:rPr>
          <w:rFonts w:ascii="Montserrat" w:eastAsia="Montserrat" w:hAnsi="Montserrat" w:cs="Montserrat"/>
          <w:sz w:val="18"/>
          <w:szCs w:val="18"/>
          <w:lang w:eastAsia="it-IT"/>
        </w:rPr>
        <w:t xml:space="preserve">, </w:t>
      </w:r>
      <w:r w:rsidRPr="006F6995">
        <w:rPr>
          <w:rFonts w:ascii="Montserrat" w:eastAsia="Montserrat" w:hAnsi="Montserrat" w:cs="Montserrat"/>
          <w:sz w:val="18"/>
          <w:szCs w:val="18"/>
        </w:rPr>
        <w:t>l’interpretazione di un tema</w:t>
      </w:r>
      <w:r w:rsidRPr="006F6995">
        <w:rPr>
          <w:rFonts w:ascii="Montserrat" w:eastAsia="Montserrat" w:hAnsi="Montserrat" w:cs="Montserrat"/>
          <w:sz w:val="18"/>
          <w:szCs w:val="18"/>
          <w:lang w:eastAsia="it-IT"/>
        </w:rPr>
        <w:t xml:space="preserve"> e la costruzione di un percorso artistico che, attraverso eventi, mostre, performance, installazioni, fosse capace di coinvolgere, su un’idea e un progetto unici, le migliori espressioni artistiche, sia locali sia nazionali. </w:t>
      </w:r>
      <w:r w:rsidRPr="006F6995">
        <w:rPr>
          <w:rFonts w:ascii="Montserrat" w:eastAsia="Montserrat" w:hAnsi="Montserrat" w:cs="Montserrat"/>
          <w:sz w:val="18"/>
          <w:szCs w:val="18"/>
        </w:rPr>
        <w:t>Scelto per questa prima edizione</w:t>
      </w:r>
      <w:r w:rsidRPr="006F6995">
        <w:rPr>
          <w:rFonts w:ascii="Montserrat" w:eastAsia="Montserrat" w:hAnsi="Montserrat" w:cs="Montserrat"/>
          <w:sz w:val="18"/>
          <w:szCs w:val="18"/>
          <w:lang w:eastAsia="it-IT"/>
        </w:rPr>
        <w:t xml:space="preserve">, </w:t>
      </w:r>
      <w:r w:rsidRPr="006F6995">
        <w:rPr>
          <w:rFonts w:ascii="Montserrat" w:eastAsia="Montserrat" w:hAnsi="Montserrat" w:cs="Montserrat"/>
          <w:sz w:val="18"/>
          <w:szCs w:val="18"/>
        </w:rPr>
        <w:t xml:space="preserve">Yuval </w:t>
      </w:r>
      <w:proofErr w:type="spellStart"/>
      <w:r w:rsidRPr="006F6995">
        <w:rPr>
          <w:rFonts w:ascii="Montserrat" w:eastAsia="Montserrat" w:hAnsi="Montserrat" w:cs="Montserrat"/>
          <w:sz w:val="18"/>
          <w:szCs w:val="18"/>
        </w:rPr>
        <w:t>Avital</w:t>
      </w:r>
      <w:proofErr w:type="spellEnd"/>
      <w:r w:rsidRPr="006F6995">
        <w:rPr>
          <w:rFonts w:ascii="Montserrat" w:eastAsia="Montserrat" w:hAnsi="Montserrat" w:cs="Montserrat"/>
          <w:sz w:val="18"/>
          <w:szCs w:val="18"/>
        </w:rPr>
        <w:t xml:space="preserve"> con </w:t>
      </w:r>
      <w:r w:rsidRPr="006F6995">
        <w:rPr>
          <w:rFonts w:ascii="Montserrat" w:eastAsia="Montserrat" w:hAnsi="Montserrat" w:cs="Montserrat"/>
          <w:i/>
          <w:iCs/>
          <w:sz w:val="18"/>
          <w:szCs w:val="18"/>
          <w:lang w:eastAsia="it-IT"/>
        </w:rPr>
        <w:t>Il Bestiario della Terra</w:t>
      </w:r>
      <w:r w:rsidRPr="006F6995">
        <w:rPr>
          <w:rFonts w:ascii="Montserrat" w:eastAsia="Montserrat" w:hAnsi="Montserrat" w:cs="Montserrat"/>
          <w:sz w:val="18"/>
          <w:szCs w:val="18"/>
          <w:lang w:eastAsia="it-IT"/>
        </w:rPr>
        <w:t xml:space="preserve"> </w:t>
      </w:r>
      <w:r w:rsidRPr="006F6995">
        <w:rPr>
          <w:rFonts w:ascii="Montserrat" w:eastAsia="Montserrat" w:hAnsi="Montserrat" w:cs="Montserrat"/>
          <w:sz w:val="18"/>
          <w:szCs w:val="18"/>
        </w:rPr>
        <w:t>ha proposto la sua interpretazione della tradizione dei bestiari e, insieme all’Associazione, ai teatri e a tutte le realtà coinvolte nella progettazione e realizzazione, ha costruito un percorso lungo un anno: i primi sei mesi di preparazione, riflessione, condivisione, sopralluoghi, riunioni, e la seconda metà d</w:t>
      </w:r>
      <w:r w:rsidRPr="006F6995">
        <w:rPr>
          <w:rFonts w:ascii="Montserrat" w:hAnsi="Montserrat"/>
          <w:sz w:val="18"/>
          <w:szCs w:val="18"/>
        </w:rPr>
        <w:t>ell’anno l’esplosione dei risultati ottenuti.</w:t>
      </w:r>
    </w:p>
    <w:p w14:paraId="7DA74155" w14:textId="77777777" w:rsidR="0056206F" w:rsidRPr="006F6995" w:rsidRDefault="0056206F" w:rsidP="000136AD">
      <w:pPr>
        <w:pStyle w:val="NormalWeb"/>
        <w:spacing w:before="0" w:beforeAutospacing="0" w:after="0" w:afterAutospacing="0"/>
        <w:contextualSpacing/>
        <w:jc w:val="both"/>
        <w:rPr>
          <w:rFonts w:ascii="Montserrat" w:hAnsi="Montserrat" w:cs="Calibri"/>
          <w:b/>
          <w:bCs/>
          <w:sz w:val="18"/>
          <w:szCs w:val="18"/>
          <w:u w:val="single"/>
        </w:rPr>
      </w:pPr>
    </w:p>
    <w:p w14:paraId="5C6EE566" w14:textId="76834BFC" w:rsidR="007B0885" w:rsidRPr="006F6995" w:rsidRDefault="1AF71146" w:rsidP="000136AD">
      <w:pPr>
        <w:pStyle w:val="NormalWeb"/>
        <w:spacing w:before="0" w:beforeAutospacing="0" w:after="0" w:afterAutospacing="0"/>
        <w:contextualSpacing/>
        <w:jc w:val="both"/>
        <w:rPr>
          <w:rFonts w:ascii="Montserrat" w:hAnsi="Montserrat" w:cs="Calibri"/>
          <w:b/>
          <w:bCs/>
          <w:sz w:val="18"/>
          <w:szCs w:val="18"/>
        </w:rPr>
      </w:pPr>
      <w:r w:rsidRPr="006F6995">
        <w:rPr>
          <w:rFonts w:ascii="Montserrat" w:hAnsi="Montserrat" w:cs="Calibri"/>
          <w:b/>
          <w:bCs/>
          <w:sz w:val="18"/>
          <w:szCs w:val="18"/>
        </w:rPr>
        <w:t>Ufficio stampa</w:t>
      </w:r>
    </w:p>
    <w:p w14:paraId="0C7E76D3" w14:textId="4BF5E3C8" w:rsidR="007B0885" w:rsidRPr="006F6995" w:rsidRDefault="004B29FB" w:rsidP="000136AD">
      <w:pPr>
        <w:pStyle w:val="NormalWeb"/>
        <w:spacing w:before="0" w:beforeAutospacing="0" w:after="0" w:afterAutospacing="0"/>
        <w:contextualSpacing/>
        <w:jc w:val="both"/>
        <w:rPr>
          <w:rFonts w:ascii="Montserrat" w:hAnsi="Montserrat"/>
          <w:sz w:val="18"/>
          <w:szCs w:val="18"/>
        </w:rPr>
      </w:pPr>
      <w:r w:rsidRPr="006F6995">
        <w:rPr>
          <w:rFonts w:ascii="Montserrat" w:hAnsi="Montserrat"/>
          <w:sz w:val="18"/>
          <w:szCs w:val="18"/>
        </w:rPr>
        <w:t xml:space="preserve">Alessandra de </w:t>
      </w:r>
      <w:proofErr w:type="spellStart"/>
      <w:r w:rsidRPr="006F6995">
        <w:rPr>
          <w:rFonts w:ascii="Montserrat" w:hAnsi="Montserrat"/>
          <w:sz w:val="18"/>
          <w:szCs w:val="18"/>
        </w:rPr>
        <w:t>Antonellis</w:t>
      </w:r>
      <w:proofErr w:type="spellEnd"/>
      <w:r w:rsidRPr="006F6995">
        <w:rPr>
          <w:rFonts w:ascii="Montserrat" w:hAnsi="Montserrat"/>
          <w:sz w:val="18"/>
          <w:szCs w:val="18"/>
        </w:rPr>
        <w:t xml:space="preserve"> | </w:t>
      </w:r>
      <w:proofErr w:type="spellStart"/>
      <w:r w:rsidRPr="006F6995">
        <w:rPr>
          <w:rFonts w:ascii="Montserrat" w:hAnsi="Montserrat"/>
          <w:sz w:val="18"/>
          <w:szCs w:val="18"/>
        </w:rPr>
        <w:t>ddlArts</w:t>
      </w:r>
      <w:proofErr w:type="spellEnd"/>
    </w:p>
    <w:p w14:paraId="18477C20" w14:textId="77777777" w:rsidR="00300195" w:rsidRDefault="1AF71146" w:rsidP="00300195">
      <w:pPr>
        <w:pStyle w:val="NormalWeb"/>
        <w:contextualSpacing/>
        <w:jc w:val="both"/>
        <w:rPr>
          <w:rFonts w:ascii="Montserrat" w:hAnsi="Montserrat"/>
          <w:sz w:val="18"/>
          <w:szCs w:val="18"/>
          <w:lang w:val="fr-FR"/>
        </w:rPr>
      </w:pPr>
      <w:proofErr w:type="gramStart"/>
      <w:r w:rsidRPr="006F6995">
        <w:rPr>
          <w:rFonts w:ascii="Montserrat" w:hAnsi="Montserrat"/>
          <w:sz w:val="18"/>
          <w:szCs w:val="18"/>
          <w:lang w:val="fr-FR"/>
        </w:rPr>
        <w:t>E-mail:</w:t>
      </w:r>
      <w:proofErr w:type="gramEnd"/>
      <w:r w:rsidRPr="006F6995">
        <w:rPr>
          <w:rFonts w:ascii="Montserrat" w:hAnsi="Montserrat"/>
          <w:sz w:val="18"/>
          <w:szCs w:val="18"/>
          <w:lang w:val="fr-FR"/>
        </w:rPr>
        <w:t xml:space="preserve"> alessandra.deantonellis@ddlstudio.net | T +39 339 3637388</w:t>
      </w:r>
    </w:p>
    <w:p w14:paraId="6BFEC444" w14:textId="77777777" w:rsidR="00300195" w:rsidRDefault="007B0885" w:rsidP="00300195">
      <w:pPr>
        <w:pStyle w:val="NormalWeb"/>
        <w:contextualSpacing/>
        <w:jc w:val="both"/>
        <w:rPr>
          <w:rFonts w:ascii="Montserrat" w:hAnsi="Montserrat"/>
          <w:color w:val="000000" w:themeColor="text1"/>
          <w:sz w:val="18"/>
          <w:szCs w:val="18"/>
        </w:rPr>
      </w:pPr>
      <w:r w:rsidRPr="006F6995">
        <w:rPr>
          <w:rFonts w:ascii="Montserrat" w:hAnsi="Montserrat"/>
          <w:color w:val="000000" w:themeColor="text1"/>
          <w:sz w:val="18"/>
          <w:szCs w:val="18"/>
        </w:rPr>
        <w:t xml:space="preserve">Federica Maria Casavola | </w:t>
      </w:r>
      <w:r w:rsidR="00797914" w:rsidRPr="006F6995">
        <w:rPr>
          <w:rFonts w:ascii="Montserrat" w:hAnsi="Montserrat"/>
          <w:color w:val="000000" w:themeColor="text1"/>
          <w:sz w:val="18"/>
          <w:szCs w:val="18"/>
        </w:rPr>
        <w:t xml:space="preserve">Made in Tomorrow SRL </w:t>
      </w:r>
    </w:p>
    <w:p w14:paraId="45E9D7E3" w14:textId="2ACC5C67" w:rsidR="00B21616" w:rsidRDefault="00797914" w:rsidP="00300195">
      <w:pPr>
        <w:pStyle w:val="NormalWeb"/>
        <w:contextualSpacing/>
        <w:jc w:val="both"/>
        <w:rPr>
          <w:rFonts w:ascii="Montserrat" w:hAnsi="Montserrat"/>
          <w:color w:val="000000" w:themeColor="text1"/>
          <w:sz w:val="18"/>
          <w:szCs w:val="18"/>
        </w:rPr>
      </w:pPr>
      <w:r w:rsidRPr="006F6995">
        <w:rPr>
          <w:rFonts w:ascii="Montserrat" w:hAnsi="Montserrat"/>
          <w:color w:val="000000" w:themeColor="text1"/>
          <w:sz w:val="18"/>
          <w:szCs w:val="18"/>
        </w:rPr>
        <w:t xml:space="preserve">E-mail: </w:t>
      </w:r>
      <w:hyperlink r:id="rId8" w:history="1">
        <w:r w:rsidR="0089309F" w:rsidRPr="006F6995">
          <w:rPr>
            <w:rStyle w:val="Hyperlink"/>
            <w:rFonts w:ascii="Montserrat" w:hAnsi="Montserrat"/>
            <w:color w:val="000000" w:themeColor="text1"/>
            <w:sz w:val="18"/>
            <w:szCs w:val="18"/>
            <w:u w:val="none"/>
          </w:rPr>
          <w:t>federica.casavola@madeintomorrow.com</w:t>
        </w:r>
      </w:hyperlink>
      <w:r w:rsidRPr="006F6995">
        <w:rPr>
          <w:rFonts w:ascii="Montserrat" w:hAnsi="Montserrat"/>
          <w:color w:val="000000" w:themeColor="text1"/>
          <w:sz w:val="18"/>
          <w:szCs w:val="18"/>
        </w:rPr>
        <w:t xml:space="preserve"> |</w:t>
      </w:r>
      <w:r w:rsidR="00EF6FB7" w:rsidRPr="006F6995">
        <w:rPr>
          <w:rFonts w:ascii="Montserrat" w:hAnsi="Montserrat"/>
          <w:color w:val="000000" w:themeColor="text1"/>
          <w:sz w:val="18"/>
          <w:szCs w:val="18"/>
        </w:rPr>
        <w:t xml:space="preserve"> </w:t>
      </w:r>
      <w:r w:rsidRPr="006F6995">
        <w:rPr>
          <w:rFonts w:ascii="Montserrat" w:hAnsi="Montserrat"/>
          <w:color w:val="000000" w:themeColor="text1"/>
          <w:sz w:val="18"/>
          <w:szCs w:val="18"/>
        </w:rPr>
        <w:t>T.+39 347 4678254</w:t>
      </w:r>
    </w:p>
    <w:p w14:paraId="7D01A8F7" w14:textId="77777777" w:rsidR="00300195" w:rsidRPr="00300195" w:rsidRDefault="00300195" w:rsidP="00300195">
      <w:pPr>
        <w:pStyle w:val="NormalWeb"/>
        <w:contextualSpacing/>
        <w:jc w:val="both"/>
        <w:rPr>
          <w:rFonts w:ascii="Montserrat" w:hAnsi="Montserrat" w:cs="Calibri"/>
          <w:b/>
          <w:bCs/>
          <w:sz w:val="18"/>
          <w:szCs w:val="18"/>
          <w:u w:val="single"/>
          <w:lang w:val="fr-FR"/>
        </w:rPr>
      </w:pPr>
    </w:p>
    <w:p w14:paraId="4BCA3BDF" w14:textId="4DA5AA53" w:rsidR="00783FAC" w:rsidRPr="00300195" w:rsidRDefault="004A07A5" w:rsidP="00300195">
      <w:pPr>
        <w:pStyle w:val="NormalWeb"/>
        <w:spacing w:before="0" w:beforeAutospacing="0" w:after="0" w:afterAutospacing="0"/>
        <w:contextualSpacing/>
        <w:jc w:val="both"/>
        <w:rPr>
          <w:rFonts w:ascii="Montserrat" w:hAnsi="Montserrat" w:cs="Calibri"/>
          <w:b/>
          <w:bCs/>
          <w:sz w:val="18"/>
          <w:szCs w:val="18"/>
        </w:rPr>
      </w:pPr>
      <w:r w:rsidRPr="006F6995">
        <w:rPr>
          <w:rFonts w:ascii="Montserrat" w:hAnsi="Montserrat" w:cs="Calibri"/>
          <w:b/>
          <w:bCs/>
          <w:sz w:val="18"/>
          <w:szCs w:val="18"/>
        </w:rPr>
        <w:t>Informazioni</w:t>
      </w:r>
      <w:r w:rsidR="00300195">
        <w:rPr>
          <w:rFonts w:ascii="Montserrat" w:hAnsi="Montserrat" w:cs="Calibri"/>
          <w:b/>
          <w:bCs/>
          <w:sz w:val="18"/>
          <w:szCs w:val="18"/>
        </w:rPr>
        <w:br/>
      </w:r>
      <w:r w:rsidR="00F253A1" w:rsidRPr="006F6995">
        <w:rPr>
          <w:rFonts w:ascii="Montserrat" w:hAnsi="Montserrat"/>
          <w:color w:val="000000" w:themeColor="text1"/>
          <w:sz w:val="18"/>
          <w:szCs w:val="18"/>
        </w:rPr>
        <w:t xml:space="preserve">Il </w:t>
      </w:r>
      <w:proofErr w:type="spellStart"/>
      <w:r w:rsidR="00783FAC" w:rsidRPr="006F6995">
        <w:rPr>
          <w:rFonts w:ascii="Montserrat" w:hAnsi="Montserrat"/>
          <w:i/>
          <w:iCs/>
          <w:color w:val="000000" w:themeColor="text1"/>
          <w:sz w:val="18"/>
          <w:szCs w:val="18"/>
        </w:rPr>
        <w:t>Mostrario</w:t>
      </w:r>
      <w:proofErr w:type="spellEnd"/>
      <w:r w:rsidR="00783FAC" w:rsidRPr="006F6995">
        <w:rPr>
          <w:rFonts w:ascii="Montserrat" w:hAnsi="Montserrat"/>
          <w:i/>
          <w:iCs/>
          <w:color w:val="000000" w:themeColor="text1"/>
          <w:sz w:val="18"/>
          <w:szCs w:val="18"/>
        </w:rPr>
        <w:t xml:space="preserve"> </w:t>
      </w:r>
      <w:r w:rsidR="00783FAC" w:rsidRPr="006F6995">
        <w:rPr>
          <w:rFonts w:ascii="Montserrat" w:hAnsi="Montserrat"/>
          <w:color w:val="000000" w:themeColor="text1"/>
          <w:sz w:val="18"/>
          <w:szCs w:val="18"/>
        </w:rPr>
        <w:t xml:space="preserve">di Yuval </w:t>
      </w:r>
      <w:proofErr w:type="spellStart"/>
      <w:r w:rsidR="00783FAC" w:rsidRPr="006F6995">
        <w:rPr>
          <w:rFonts w:ascii="Montserrat" w:hAnsi="Montserrat"/>
          <w:color w:val="000000" w:themeColor="text1"/>
          <w:sz w:val="18"/>
          <w:szCs w:val="18"/>
        </w:rPr>
        <w:t>Avital</w:t>
      </w:r>
      <w:proofErr w:type="spellEnd"/>
    </w:p>
    <w:p w14:paraId="637ADA49" w14:textId="5993A9F1" w:rsidR="00783FAC" w:rsidRPr="006F6995" w:rsidRDefault="00783FAC" w:rsidP="000136AD">
      <w:pPr>
        <w:pStyle w:val="ListParagraph"/>
        <w:spacing w:before="120"/>
        <w:ind w:left="0"/>
        <w:jc w:val="both"/>
        <w:rPr>
          <w:rFonts w:ascii="Montserrat" w:eastAsia="Times New Roman" w:hAnsi="Montserrat"/>
          <w:color w:val="000000" w:themeColor="text1"/>
          <w:sz w:val="18"/>
          <w:szCs w:val="18"/>
          <w:lang w:eastAsia="it-IT"/>
        </w:rPr>
      </w:pPr>
      <w:r w:rsidRPr="006F6995">
        <w:rPr>
          <w:rFonts w:ascii="Montserrat" w:eastAsia="Times New Roman" w:hAnsi="Montserrat"/>
          <w:color w:val="000000" w:themeColor="text1"/>
          <w:sz w:val="18"/>
          <w:szCs w:val="18"/>
          <w:lang w:eastAsia="it-IT"/>
        </w:rPr>
        <w:t xml:space="preserve">Per tre </w:t>
      </w:r>
      <w:proofErr w:type="gramStart"/>
      <w:r w:rsidRPr="006F6995">
        <w:rPr>
          <w:rFonts w:ascii="Montserrat" w:eastAsia="Times New Roman" w:hAnsi="Montserrat"/>
          <w:color w:val="000000" w:themeColor="text1"/>
          <w:sz w:val="18"/>
          <w:szCs w:val="18"/>
          <w:lang w:eastAsia="it-IT"/>
        </w:rPr>
        <w:t>weekend</w:t>
      </w:r>
      <w:proofErr w:type="gramEnd"/>
      <w:r w:rsidRPr="006F6995">
        <w:rPr>
          <w:rFonts w:ascii="Montserrat" w:eastAsia="Times New Roman" w:hAnsi="Montserrat"/>
          <w:color w:val="000000" w:themeColor="text1"/>
          <w:sz w:val="18"/>
          <w:szCs w:val="18"/>
          <w:lang w:eastAsia="it-IT"/>
        </w:rPr>
        <w:t xml:space="preserve"> tra il 18 novembre e l’11 dicembre</w:t>
      </w:r>
      <w:r w:rsidR="00B50447" w:rsidRPr="006F6995">
        <w:rPr>
          <w:rFonts w:ascii="Montserrat" w:eastAsia="Times New Roman" w:hAnsi="Montserrat"/>
          <w:color w:val="000000" w:themeColor="text1"/>
          <w:sz w:val="18"/>
          <w:szCs w:val="18"/>
          <w:lang w:eastAsia="it-IT"/>
        </w:rPr>
        <w:t xml:space="preserve"> </w:t>
      </w:r>
      <w:r w:rsidRPr="006F6995">
        <w:rPr>
          <w:rFonts w:ascii="Montserrat" w:eastAsia="Times New Roman" w:hAnsi="Montserrat"/>
          <w:color w:val="000000" w:themeColor="text1"/>
          <w:sz w:val="18"/>
          <w:szCs w:val="18"/>
          <w:lang w:eastAsia="it-IT"/>
        </w:rPr>
        <w:t>un grande evento multidisciplinare:</w:t>
      </w:r>
    </w:p>
    <w:p w14:paraId="7B15051F" w14:textId="41F4CE79" w:rsidR="00783FAC" w:rsidRPr="006F6995" w:rsidRDefault="00783FAC" w:rsidP="000136AD">
      <w:pPr>
        <w:pStyle w:val="ListParagraph"/>
        <w:numPr>
          <w:ilvl w:val="0"/>
          <w:numId w:val="2"/>
        </w:numPr>
        <w:spacing w:before="100" w:beforeAutospacing="1" w:after="100" w:afterAutospacing="1"/>
        <w:ind w:left="360"/>
        <w:jc w:val="both"/>
        <w:rPr>
          <w:rFonts w:ascii="Montserrat" w:eastAsia="Times New Roman" w:hAnsi="Montserrat"/>
          <w:color w:val="000000" w:themeColor="text1"/>
          <w:sz w:val="18"/>
          <w:szCs w:val="18"/>
          <w:lang w:eastAsia="it-IT"/>
        </w:rPr>
      </w:pPr>
      <w:r w:rsidRPr="006F6995">
        <w:rPr>
          <w:rFonts w:ascii="Montserrat" w:eastAsia="Times New Roman" w:hAnsi="Montserrat"/>
          <w:color w:val="000000" w:themeColor="text1"/>
          <w:sz w:val="18"/>
          <w:szCs w:val="18"/>
          <w:lang w:eastAsia="it-IT"/>
        </w:rPr>
        <w:t>18 – 20 novembre</w:t>
      </w:r>
      <w:r w:rsidR="00F56FBE" w:rsidRPr="006F6995">
        <w:rPr>
          <w:rFonts w:ascii="Montserrat" w:eastAsia="Times New Roman" w:hAnsi="Montserrat"/>
          <w:color w:val="000000" w:themeColor="text1"/>
          <w:sz w:val="18"/>
          <w:szCs w:val="18"/>
          <w:lang w:eastAsia="it-IT"/>
        </w:rPr>
        <w:t>, dalle 20.00 alle 22.00,</w:t>
      </w:r>
      <w:r w:rsidRPr="006F6995">
        <w:rPr>
          <w:rFonts w:ascii="Montserrat" w:eastAsia="Times New Roman" w:hAnsi="Montserrat"/>
          <w:color w:val="000000" w:themeColor="text1"/>
          <w:sz w:val="18"/>
          <w:szCs w:val="18"/>
          <w:lang w:eastAsia="it-IT"/>
        </w:rPr>
        <w:t xml:space="preserve"> al Teatro Regio di Parma: Parte I</w:t>
      </w:r>
      <w:r w:rsidR="00F56FBE" w:rsidRPr="006F6995">
        <w:rPr>
          <w:rFonts w:ascii="Montserrat" w:eastAsia="Times New Roman" w:hAnsi="Montserrat"/>
          <w:color w:val="000000" w:themeColor="text1"/>
          <w:sz w:val="18"/>
          <w:szCs w:val="18"/>
          <w:lang w:eastAsia="it-IT"/>
        </w:rPr>
        <w:t xml:space="preserve"> </w:t>
      </w:r>
    </w:p>
    <w:p w14:paraId="707277F6" w14:textId="77777777" w:rsidR="00783FAC" w:rsidRPr="006F6995" w:rsidRDefault="00783FAC" w:rsidP="000136AD">
      <w:pPr>
        <w:pStyle w:val="ListParagraph"/>
        <w:numPr>
          <w:ilvl w:val="0"/>
          <w:numId w:val="2"/>
        </w:numPr>
        <w:spacing w:before="100" w:beforeAutospacing="1" w:after="100" w:afterAutospacing="1"/>
        <w:ind w:left="360"/>
        <w:jc w:val="both"/>
        <w:rPr>
          <w:rFonts w:ascii="Montserrat" w:eastAsia="Times New Roman" w:hAnsi="Montserrat"/>
          <w:color w:val="000000" w:themeColor="text1"/>
          <w:sz w:val="18"/>
          <w:szCs w:val="18"/>
          <w:lang w:eastAsia="it-IT"/>
        </w:rPr>
      </w:pPr>
      <w:r w:rsidRPr="006F6995">
        <w:rPr>
          <w:rFonts w:ascii="Montserrat" w:eastAsia="Times New Roman" w:hAnsi="Montserrat"/>
          <w:color w:val="000000" w:themeColor="text1"/>
          <w:sz w:val="18"/>
          <w:szCs w:val="18"/>
          <w:lang w:eastAsia="it-IT"/>
        </w:rPr>
        <w:t>2 – 4 dicembre al Teatro Due di Parma: Parte II</w:t>
      </w:r>
    </w:p>
    <w:p w14:paraId="05105545" w14:textId="35E12D4C" w:rsidR="00EF6FB7" w:rsidRDefault="00783FAC" w:rsidP="000136AD">
      <w:pPr>
        <w:pStyle w:val="ListParagraph"/>
        <w:numPr>
          <w:ilvl w:val="0"/>
          <w:numId w:val="2"/>
        </w:numPr>
        <w:spacing w:before="100" w:beforeAutospacing="1" w:after="100" w:afterAutospacing="1"/>
        <w:ind w:left="360"/>
        <w:jc w:val="both"/>
        <w:rPr>
          <w:rFonts w:ascii="Montserrat" w:eastAsia="Times New Roman" w:hAnsi="Montserrat"/>
          <w:color w:val="000000" w:themeColor="text1"/>
          <w:sz w:val="18"/>
          <w:szCs w:val="18"/>
          <w:lang w:eastAsia="it-IT"/>
        </w:rPr>
      </w:pPr>
      <w:r w:rsidRPr="006F6995">
        <w:rPr>
          <w:rFonts w:ascii="Montserrat" w:eastAsia="Times New Roman" w:hAnsi="Montserrat"/>
          <w:color w:val="000000" w:themeColor="text1"/>
          <w:sz w:val="18"/>
          <w:szCs w:val="18"/>
          <w:lang w:eastAsia="it-IT"/>
        </w:rPr>
        <w:t xml:space="preserve">10 – 11 dicembre al Teatro </w:t>
      </w:r>
      <w:r w:rsidR="00F253A1" w:rsidRPr="006F6995">
        <w:rPr>
          <w:rFonts w:ascii="Montserrat" w:eastAsia="Times New Roman" w:hAnsi="Montserrat"/>
          <w:color w:val="000000" w:themeColor="text1"/>
          <w:sz w:val="18"/>
          <w:szCs w:val="18"/>
          <w:lang w:eastAsia="it-IT"/>
        </w:rPr>
        <w:t xml:space="preserve">Municipale </w:t>
      </w:r>
      <w:r w:rsidRPr="006F6995">
        <w:rPr>
          <w:rFonts w:ascii="Montserrat" w:eastAsia="Times New Roman" w:hAnsi="Montserrat"/>
          <w:color w:val="000000" w:themeColor="text1"/>
          <w:sz w:val="18"/>
          <w:szCs w:val="18"/>
          <w:lang w:eastAsia="it-IT"/>
        </w:rPr>
        <w:t>Valli di Reggio Emilia: Parte III</w:t>
      </w:r>
    </w:p>
    <w:p w14:paraId="3900C1E8" w14:textId="03C7A50E" w:rsidR="0087089A" w:rsidRPr="00300195" w:rsidRDefault="00300195" w:rsidP="00300195">
      <w:pPr>
        <w:spacing w:before="100" w:beforeAutospacing="1" w:after="100" w:afterAutospacing="1"/>
        <w:jc w:val="both"/>
        <w:rPr>
          <w:rFonts w:ascii="Montserrat" w:eastAsia="Times New Roman" w:hAnsi="Montserrat"/>
          <w:color w:val="000000" w:themeColor="text1"/>
          <w:sz w:val="18"/>
          <w:szCs w:val="18"/>
          <w:lang w:eastAsia="it-IT"/>
        </w:rPr>
      </w:pPr>
      <w:r w:rsidRPr="00300195">
        <w:rPr>
          <w:rFonts w:ascii="Montserrat" w:hAnsi="Montserrat" w:cstheme="minorHAnsi"/>
          <w:sz w:val="18"/>
          <w:szCs w:val="18"/>
        </w:rPr>
        <w:t>www.reggioparmafestival.it</w:t>
      </w:r>
    </w:p>
    <w:sectPr w:rsidR="0087089A" w:rsidRPr="00300195" w:rsidSect="00FB40F9">
      <w:headerReference w:type="default" r:id="rId9"/>
      <w:footerReference w:type="default" r:id="rId10"/>
      <w:pgSz w:w="11900" w:h="16840"/>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FD9C" w14:textId="77777777" w:rsidR="00175BF6" w:rsidRDefault="00175BF6">
      <w:r>
        <w:separator/>
      </w:r>
    </w:p>
  </w:endnote>
  <w:endnote w:type="continuationSeparator" w:id="0">
    <w:p w14:paraId="51FFA492" w14:textId="77777777" w:rsidR="00175BF6" w:rsidRDefault="0017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Montserrat Thin">
    <w:panose1 w:val="000003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Light">
    <w:altName w:val="Montserrat"/>
    <w:panose1 w:val="020B0604020202020204"/>
    <w:charset w:val="00"/>
    <w:family w:val="auto"/>
    <w:notTrueType/>
    <w:pitch w:val="default"/>
    <w:sig w:usb0="00000003" w:usb1="00000000" w:usb2="00000000" w:usb3="00000000" w:csb0="00000001" w:csb1="00000000"/>
  </w:font>
  <w:font w:name="Montserrat-Bold">
    <w:altName w:val="Montserrat"/>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2EE0" w14:textId="77777777" w:rsidR="00BF3942" w:rsidRPr="001D5159" w:rsidRDefault="00AA7007" w:rsidP="00DA2680">
    <w:pPr>
      <w:widowControl w:val="0"/>
      <w:autoSpaceDE w:val="0"/>
      <w:autoSpaceDN w:val="0"/>
      <w:adjustRightInd w:val="0"/>
      <w:ind w:left="-1134"/>
      <w:rPr>
        <w:sz w:val="18"/>
      </w:rPr>
    </w:pPr>
    <w:r>
      <w:rPr>
        <w:noProof/>
        <w:sz w:val="18"/>
      </w:rPr>
      <w:drawing>
        <wp:inline distT="0" distB="0" distL="0" distR="0" wp14:anchorId="4C64C8C5" wp14:editId="51771DA9">
          <wp:extent cx="7552055" cy="1218428"/>
          <wp:effectExtent l="0" t="0" r="0" b="127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81995" cy="12877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2F69" w14:textId="77777777" w:rsidR="00175BF6" w:rsidRDefault="00175BF6">
      <w:r>
        <w:separator/>
      </w:r>
    </w:p>
  </w:footnote>
  <w:footnote w:type="continuationSeparator" w:id="0">
    <w:p w14:paraId="4CB58FC5" w14:textId="77777777" w:rsidR="00175BF6" w:rsidRDefault="00175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CC17" w14:textId="77777777" w:rsidR="00BF3942" w:rsidRDefault="00AA7007" w:rsidP="00FB40F9">
    <w:pPr>
      <w:pStyle w:val="Header"/>
      <w:ind w:left="-1134"/>
    </w:pPr>
    <w:r>
      <w:rPr>
        <w:noProof/>
      </w:rPr>
      <w:drawing>
        <wp:inline distT="0" distB="0" distL="0" distR="0" wp14:anchorId="296B3000" wp14:editId="101D3AC8">
          <wp:extent cx="7552592" cy="1523535"/>
          <wp:effectExtent l="0" t="0" r="4445" b="635"/>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9344" cy="1565242"/>
                  </a:xfrm>
                  <a:prstGeom prst="rect">
                    <a:avLst/>
                  </a:prstGeom>
                </pic:spPr>
              </pic:pic>
            </a:graphicData>
          </a:graphic>
        </wp:inline>
      </w:drawing>
    </w:r>
  </w:p>
  <w:p w14:paraId="23896234" w14:textId="77777777" w:rsidR="00BF394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B53"/>
    <w:multiLevelType w:val="hybridMultilevel"/>
    <w:tmpl w:val="EA3E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00AE6"/>
    <w:multiLevelType w:val="hybridMultilevel"/>
    <w:tmpl w:val="ABA42F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399407744">
    <w:abstractNumId w:val="1"/>
  </w:num>
  <w:num w:numId="2" w16cid:durableId="1578707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D3"/>
    <w:rsid w:val="00001235"/>
    <w:rsid w:val="00006CFB"/>
    <w:rsid w:val="000136AD"/>
    <w:rsid w:val="000158AF"/>
    <w:rsid w:val="00017232"/>
    <w:rsid w:val="00020750"/>
    <w:rsid w:val="00024A22"/>
    <w:rsid w:val="000254EF"/>
    <w:rsid w:val="000322EF"/>
    <w:rsid w:val="00034C83"/>
    <w:rsid w:val="00036F9E"/>
    <w:rsid w:val="00037CF0"/>
    <w:rsid w:val="00047515"/>
    <w:rsid w:val="00052A55"/>
    <w:rsid w:val="0005574C"/>
    <w:rsid w:val="00055957"/>
    <w:rsid w:val="00057684"/>
    <w:rsid w:val="000616DE"/>
    <w:rsid w:val="00064F9F"/>
    <w:rsid w:val="00072122"/>
    <w:rsid w:val="00081C46"/>
    <w:rsid w:val="0008475B"/>
    <w:rsid w:val="0008675E"/>
    <w:rsid w:val="00092B4C"/>
    <w:rsid w:val="00095E61"/>
    <w:rsid w:val="000A6C0F"/>
    <w:rsid w:val="000B1BB1"/>
    <w:rsid w:val="000C1B8C"/>
    <w:rsid w:val="000D1822"/>
    <w:rsid w:val="000D62BE"/>
    <w:rsid w:val="000E0706"/>
    <w:rsid w:val="000E2339"/>
    <w:rsid w:val="000E4840"/>
    <w:rsid w:val="000F18B6"/>
    <w:rsid w:val="000F2918"/>
    <w:rsid w:val="000F2D4F"/>
    <w:rsid w:val="000F35A2"/>
    <w:rsid w:val="000F7EA6"/>
    <w:rsid w:val="00112BF6"/>
    <w:rsid w:val="00113996"/>
    <w:rsid w:val="00114D1A"/>
    <w:rsid w:val="00114DA1"/>
    <w:rsid w:val="001247D0"/>
    <w:rsid w:val="001360FC"/>
    <w:rsid w:val="00142DAE"/>
    <w:rsid w:val="0015028D"/>
    <w:rsid w:val="00150FA3"/>
    <w:rsid w:val="001516FE"/>
    <w:rsid w:val="00152151"/>
    <w:rsid w:val="001537C1"/>
    <w:rsid w:val="00157BA2"/>
    <w:rsid w:val="00160215"/>
    <w:rsid w:val="00160D37"/>
    <w:rsid w:val="00171A4F"/>
    <w:rsid w:val="00175BF6"/>
    <w:rsid w:val="0019105A"/>
    <w:rsid w:val="001929CD"/>
    <w:rsid w:val="00194927"/>
    <w:rsid w:val="00195D03"/>
    <w:rsid w:val="001C38A3"/>
    <w:rsid w:val="001C5413"/>
    <w:rsid w:val="001D4BE5"/>
    <w:rsid w:val="001E1777"/>
    <w:rsid w:val="001E29C0"/>
    <w:rsid w:val="001E5771"/>
    <w:rsid w:val="002009AA"/>
    <w:rsid w:val="00204518"/>
    <w:rsid w:val="00207113"/>
    <w:rsid w:val="002122D7"/>
    <w:rsid w:val="0021785C"/>
    <w:rsid w:val="00225DA1"/>
    <w:rsid w:val="00232354"/>
    <w:rsid w:val="00240516"/>
    <w:rsid w:val="00241829"/>
    <w:rsid w:val="002500A1"/>
    <w:rsid w:val="002602CB"/>
    <w:rsid w:val="00274D37"/>
    <w:rsid w:val="0028387D"/>
    <w:rsid w:val="00295A24"/>
    <w:rsid w:val="002A03C8"/>
    <w:rsid w:val="002B00E9"/>
    <w:rsid w:val="002B0932"/>
    <w:rsid w:val="002B57B5"/>
    <w:rsid w:val="002C1380"/>
    <w:rsid w:val="002C2A2E"/>
    <w:rsid w:val="002C73FE"/>
    <w:rsid w:val="002D7294"/>
    <w:rsid w:val="002E37A3"/>
    <w:rsid w:val="002E6FFD"/>
    <w:rsid w:val="002F1E26"/>
    <w:rsid w:val="002F4A67"/>
    <w:rsid w:val="00300195"/>
    <w:rsid w:val="003023FD"/>
    <w:rsid w:val="003033E5"/>
    <w:rsid w:val="00304048"/>
    <w:rsid w:val="00313353"/>
    <w:rsid w:val="00314668"/>
    <w:rsid w:val="0032027F"/>
    <w:rsid w:val="003231D5"/>
    <w:rsid w:val="00330AAA"/>
    <w:rsid w:val="003327F0"/>
    <w:rsid w:val="0033412D"/>
    <w:rsid w:val="00336878"/>
    <w:rsid w:val="003374A1"/>
    <w:rsid w:val="00344A93"/>
    <w:rsid w:val="0034618F"/>
    <w:rsid w:val="003516FE"/>
    <w:rsid w:val="00351C65"/>
    <w:rsid w:val="00354E45"/>
    <w:rsid w:val="00361AD8"/>
    <w:rsid w:val="00384CB1"/>
    <w:rsid w:val="00393118"/>
    <w:rsid w:val="003936C5"/>
    <w:rsid w:val="003A7E9A"/>
    <w:rsid w:val="003A7F59"/>
    <w:rsid w:val="003B070D"/>
    <w:rsid w:val="003B1F82"/>
    <w:rsid w:val="003B23BA"/>
    <w:rsid w:val="003D15CB"/>
    <w:rsid w:val="003D4569"/>
    <w:rsid w:val="003D4EC8"/>
    <w:rsid w:val="003E37C6"/>
    <w:rsid w:val="003F12CB"/>
    <w:rsid w:val="003F2118"/>
    <w:rsid w:val="003F26C7"/>
    <w:rsid w:val="003F5582"/>
    <w:rsid w:val="003F61C3"/>
    <w:rsid w:val="003F7505"/>
    <w:rsid w:val="00402BFF"/>
    <w:rsid w:val="004037E4"/>
    <w:rsid w:val="0040688D"/>
    <w:rsid w:val="00412F3F"/>
    <w:rsid w:val="00416432"/>
    <w:rsid w:val="00435DCC"/>
    <w:rsid w:val="004434E6"/>
    <w:rsid w:val="00450140"/>
    <w:rsid w:val="0045180F"/>
    <w:rsid w:val="004526D1"/>
    <w:rsid w:val="00454729"/>
    <w:rsid w:val="00454CF1"/>
    <w:rsid w:val="0045671B"/>
    <w:rsid w:val="00462AB9"/>
    <w:rsid w:val="00463A69"/>
    <w:rsid w:val="00471530"/>
    <w:rsid w:val="004717E2"/>
    <w:rsid w:val="0047646D"/>
    <w:rsid w:val="00484E48"/>
    <w:rsid w:val="004902C3"/>
    <w:rsid w:val="00490CB1"/>
    <w:rsid w:val="004924DC"/>
    <w:rsid w:val="004A044B"/>
    <w:rsid w:val="004A07A5"/>
    <w:rsid w:val="004A26FD"/>
    <w:rsid w:val="004A6C9D"/>
    <w:rsid w:val="004A7D30"/>
    <w:rsid w:val="004B100F"/>
    <w:rsid w:val="004B29FB"/>
    <w:rsid w:val="004B672A"/>
    <w:rsid w:val="004C2651"/>
    <w:rsid w:val="004D0E74"/>
    <w:rsid w:val="004D524E"/>
    <w:rsid w:val="004E66D6"/>
    <w:rsid w:val="004E7C07"/>
    <w:rsid w:val="004F2F7A"/>
    <w:rsid w:val="004F5B66"/>
    <w:rsid w:val="005055C9"/>
    <w:rsid w:val="00511C7F"/>
    <w:rsid w:val="00513523"/>
    <w:rsid w:val="005143B0"/>
    <w:rsid w:val="00524E45"/>
    <w:rsid w:val="0053203E"/>
    <w:rsid w:val="00536DEB"/>
    <w:rsid w:val="00540233"/>
    <w:rsid w:val="0054401C"/>
    <w:rsid w:val="005441E6"/>
    <w:rsid w:val="00546BA7"/>
    <w:rsid w:val="00552E79"/>
    <w:rsid w:val="00561CAA"/>
    <w:rsid w:val="0056206F"/>
    <w:rsid w:val="00562228"/>
    <w:rsid w:val="00571D90"/>
    <w:rsid w:val="0057597E"/>
    <w:rsid w:val="005762BF"/>
    <w:rsid w:val="00577637"/>
    <w:rsid w:val="00582CB8"/>
    <w:rsid w:val="00586357"/>
    <w:rsid w:val="00586469"/>
    <w:rsid w:val="00587493"/>
    <w:rsid w:val="00591C55"/>
    <w:rsid w:val="00596318"/>
    <w:rsid w:val="005A0E69"/>
    <w:rsid w:val="005B07C7"/>
    <w:rsid w:val="005B3348"/>
    <w:rsid w:val="005B3F03"/>
    <w:rsid w:val="005B7413"/>
    <w:rsid w:val="005C252F"/>
    <w:rsid w:val="005C3319"/>
    <w:rsid w:val="005C4A88"/>
    <w:rsid w:val="005D45D5"/>
    <w:rsid w:val="005D5A45"/>
    <w:rsid w:val="005F0E3E"/>
    <w:rsid w:val="005F1C1D"/>
    <w:rsid w:val="00605315"/>
    <w:rsid w:val="0060766A"/>
    <w:rsid w:val="00612AB8"/>
    <w:rsid w:val="0061379C"/>
    <w:rsid w:val="0062012C"/>
    <w:rsid w:val="006202DC"/>
    <w:rsid w:val="006251D4"/>
    <w:rsid w:val="006355E6"/>
    <w:rsid w:val="0063599E"/>
    <w:rsid w:val="006364DE"/>
    <w:rsid w:val="00637D37"/>
    <w:rsid w:val="00643B04"/>
    <w:rsid w:val="00645B26"/>
    <w:rsid w:val="00653C1E"/>
    <w:rsid w:val="006571AA"/>
    <w:rsid w:val="00657FB3"/>
    <w:rsid w:val="00660DF6"/>
    <w:rsid w:val="00664D3B"/>
    <w:rsid w:val="0066677B"/>
    <w:rsid w:val="00671B6D"/>
    <w:rsid w:val="006775B9"/>
    <w:rsid w:val="00690B66"/>
    <w:rsid w:val="0069174B"/>
    <w:rsid w:val="00697FF9"/>
    <w:rsid w:val="006A3DB1"/>
    <w:rsid w:val="006B35FD"/>
    <w:rsid w:val="006B3FFA"/>
    <w:rsid w:val="006B7BE3"/>
    <w:rsid w:val="006C2FCB"/>
    <w:rsid w:val="006C3374"/>
    <w:rsid w:val="006C35C1"/>
    <w:rsid w:val="006C640F"/>
    <w:rsid w:val="006D39AD"/>
    <w:rsid w:val="006E1F8D"/>
    <w:rsid w:val="006E2C54"/>
    <w:rsid w:val="006E3D4F"/>
    <w:rsid w:val="006F1C7B"/>
    <w:rsid w:val="006F38AC"/>
    <w:rsid w:val="006F3A6A"/>
    <w:rsid w:val="006F6995"/>
    <w:rsid w:val="0070041A"/>
    <w:rsid w:val="00700A07"/>
    <w:rsid w:val="007013B6"/>
    <w:rsid w:val="007037DA"/>
    <w:rsid w:val="00704186"/>
    <w:rsid w:val="00712170"/>
    <w:rsid w:val="007250E4"/>
    <w:rsid w:val="007254DF"/>
    <w:rsid w:val="00731993"/>
    <w:rsid w:val="00736F77"/>
    <w:rsid w:val="0074075B"/>
    <w:rsid w:val="00742CFD"/>
    <w:rsid w:val="007444E7"/>
    <w:rsid w:val="00745C9D"/>
    <w:rsid w:val="00747EDC"/>
    <w:rsid w:val="00750DA4"/>
    <w:rsid w:val="007614CE"/>
    <w:rsid w:val="00762001"/>
    <w:rsid w:val="0076253B"/>
    <w:rsid w:val="00770123"/>
    <w:rsid w:val="00770417"/>
    <w:rsid w:val="00783293"/>
    <w:rsid w:val="00783FAC"/>
    <w:rsid w:val="00790682"/>
    <w:rsid w:val="00792217"/>
    <w:rsid w:val="00792E16"/>
    <w:rsid w:val="00797914"/>
    <w:rsid w:val="00797E95"/>
    <w:rsid w:val="007B0618"/>
    <w:rsid w:val="007B0885"/>
    <w:rsid w:val="007B4C64"/>
    <w:rsid w:val="007C2FF9"/>
    <w:rsid w:val="007C58D1"/>
    <w:rsid w:val="007C5C3C"/>
    <w:rsid w:val="007C5FCB"/>
    <w:rsid w:val="007C746C"/>
    <w:rsid w:val="007D6364"/>
    <w:rsid w:val="007D7C2E"/>
    <w:rsid w:val="007E49EC"/>
    <w:rsid w:val="007E63B5"/>
    <w:rsid w:val="007F0FAA"/>
    <w:rsid w:val="007F215D"/>
    <w:rsid w:val="007F45E7"/>
    <w:rsid w:val="007F4C81"/>
    <w:rsid w:val="00800849"/>
    <w:rsid w:val="00806A22"/>
    <w:rsid w:val="00810512"/>
    <w:rsid w:val="00810B4B"/>
    <w:rsid w:val="008223FF"/>
    <w:rsid w:val="00826535"/>
    <w:rsid w:val="0082665A"/>
    <w:rsid w:val="00831DB4"/>
    <w:rsid w:val="00834F58"/>
    <w:rsid w:val="00843336"/>
    <w:rsid w:val="00847DEB"/>
    <w:rsid w:val="008570C6"/>
    <w:rsid w:val="0085746D"/>
    <w:rsid w:val="0086416D"/>
    <w:rsid w:val="0087089A"/>
    <w:rsid w:val="0087375A"/>
    <w:rsid w:val="00876C5A"/>
    <w:rsid w:val="008816BF"/>
    <w:rsid w:val="0089309F"/>
    <w:rsid w:val="008A12E8"/>
    <w:rsid w:val="008A1B14"/>
    <w:rsid w:val="008A3A24"/>
    <w:rsid w:val="008A41C4"/>
    <w:rsid w:val="008A4406"/>
    <w:rsid w:val="008B372A"/>
    <w:rsid w:val="008B462D"/>
    <w:rsid w:val="008B639D"/>
    <w:rsid w:val="008C57DC"/>
    <w:rsid w:val="008C5B7E"/>
    <w:rsid w:val="008C7057"/>
    <w:rsid w:val="008D1B46"/>
    <w:rsid w:val="008D7044"/>
    <w:rsid w:val="008E0871"/>
    <w:rsid w:val="008E3E8B"/>
    <w:rsid w:val="008F0672"/>
    <w:rsid w:val="008F2F23"/>
    <w:rsid w:val="008F70B6"/>
    <w:rsid w:val="00902BE8"/>
    <w:rsid w:val="00910594"/>
    <w:rsid w:val="00911E2C"/>
    <w:rsid w:val="009141CE"/>
    <w:rsid w:val="00924D27"/>
    <w:rsid w:val="00924E1B"/>
    <w:rsid w:val="0092542A"/>
    <w:rsid w:val="00926407"/>
    <w:rsid w:val="00931170"/>
    <w:rsid w:val="00932151"/>
    <w:rsid w:val="00933104"/>
    <w:rsid w:val="0093745A"/>
    <w:rsid w:val="00940012"/>
    <w:rsid w:val="009419E2"/>
    <w:rsid w:val="009436AA"/>
    <w:rsid w:val="009442A0"/>
    <w:rsid w:val="00945E6A"/>
    <w:rsid w:val="00947046"/>
    <w:rsid w:val="00950933"/>
    <w:rsid w:val="00954DA4"/>
    <w:rsid w:val="00961B54"/>
    <w:rsid w:val="00961C74"/>
    <w:rsid w:val="00962B6F"/>
    <w:rsid w:val="00963D80"/>
    <w:rsid w:val="009670A4"/>
    <w:rsid w:val="0097082E"/>
    <w:rsid w:val="00972FD4"/>
    <w:rsid w:val="00980A16"/>
    <w:rsid w:val="00990A9E"/>
    <w:rsid w:val="00996333"/>
    <w:rsid w:val="009A51AA"/>
    <w:rsid w:val="009A59E3"/>
    <w:rsid w:val="009A6D1A"/>
    <w:rsid w:val="009B238F"/>
    <w:rsid w:val="009C3CBF"/>
    <w:rsid w:val="009C7673"/>
    <w:rsid w:val="009C7F23"/>
    <w:rsid w:val="009D1EC1"/>
    <w:rsid w:val="009D2A41"/>
    <w:rsid w:val="009D411E"/>
    <w:rsid w:val="009D6F68"/>
    <w:rsid w:val="009E06D6"/>
    <w:rsid w:val="009F6AEE"/>
    <w:rsid w:val="009F6FCB"/>
    <w:rsid w:val="00A0212B"/>
    <w:rsid w:val="00A05D99"/>
    <w:rsid w:val="00A14AF0"/>
    <w:rsid w:val="00A16B96"/>
    <w:rsid w:val="00A20FAB"/>
    <w:rsid w:val="00A21302"/>
    <w:rsid w:val="00A21639"/>
    <w:rsid w:val="00A27E20"/>
    <w:rsid w:val="00A318E3"/>
    <w:rsid w:val="00A35284"/>
    <w:rsid w:val="00A3633F"/>
    <w:rsid w:val="00A4047C"/>
    <w:rsid w:val="00A42519"/>
    <w:rsid w:val="00A4349A"/>
    <w:rsid w:val="00A453CF"/>
    <w:rsid w:val="00A46796"/>
    <w:rsid w:val="00A4770D"/>
    <w:rsid w:val="00A52C72"/>
    <w:rsid w:val="00A71E7A"/>
    <w:rsid w:val="00A72B6A"/>
    <w:rsid w:val="00A8783C"/>
    <w:rsid w:val="00A91907"/>
    <w:rsid w:val="00AA7007"/>
    <w:rsid w:val="00AB3830"/>
    <w:rsid w:val="00AC068E"/>
    <w:rsid w:val="00AC204E"/>
    <w:rsid w:val="00AE3111"/>
    <w:rsid w:val="00AE411E"/>
    <w:rsid w:val="00AE5C98"/>
    <w:rsid w:val="00AE72D7"/>
    <w:rsid w:val="00AE72DC"/>
    <w:rsid w:val="00AF3835"/>
    <w:rsid w:val="00B043C5"/>
    <w:rsid w:val="00B04AC5"/>
    <w:rsid w:val="00B065F0"/>
    <w:rsid w:val="00B06FC7"/>
    <w:rsid w:val="00B111DC"/>
    <w:rsid w:val="00B13B1F"/>
    <w:rsid w:val="00B21616"/>
    <w:rsid w:val="00B2420D"/>
    <w:rsid w:val="00B245B6"/>
    <w:rsid w:val="00B24DB8"/>
    <w:rsid w:val="00B24F47"/>
    <w:rsid w:val="00B40ACC"/>
    <w:rsid w:val="00B41289"/>
    <w:rsid w:val="00B43979"/>
    <w:rsid w:val="00B44111"/>
    <w:rsid w:val="00B5019D"/>
    <w:rsid w:val="00B5028C"/>
    <w:rsid w:val="00B50447"/>
    <w:rsid w:val="00B52D4B"/>
    <w:rsid w:val="00B52E8B"/>
    <w:rsid w:val="00B5623B"/>
    <w:rsid w:val="00B675C3"/>
    <w:rsid w:val="00B71017"/>
    <w:rsid w:val="00B725FB"/>
    <w:rsid w:val="00B756BC"/>
    <w:rsid w:val="00B80C92"/>
    <w:rsid w:val="00B91B2F"/>
    <w:rsid w:val="00B91FA4"/>
    <w:rsid w:val="00B9289C"/>
    <w:rsid w:val="00B92CBF"/>
    <w:rsid w:val="00BA0A4B"/>
    <w:rsid w:val="00BA2791"/>
    <w:rsid w:val="00BA41FD"/>
    <w:rsid w:val="00BB206B"/>
    <w:rsid w:val="00BB4762"/>
    <w:rsid w:val="00BB5075"/>
    <w:rsid w:val="00BB6731"/>
    <w:rsid w:val="00BC4323"/>
    <w:rsid w:val="00BD0025"/>
    <w:rsid w:val="00BD1CF9"/>
    <w:rsid w:val="00BE0B76"/>
    <w:rsid w:val="00BE0E8A"/>
    <w:rsid w:val="00BE50B2"/>
    <w:rsid w:val="00BE69D3"/>
    <w:rsid w:val="00C03C2F"/>
    <w:rsid w:val="00C06510"/>
    <w:rsid w:val="00C20587"/>
    <w:rsid w:val="00C27184"/>
    <w:rsid w:val="00C27CA9"/>
    <w:rsid w:val="00C3575D"/>
    <w:rsid w:val="00C53CAF"/>
    <w:rsid w:val="00C53EE1"/>
    <w:rsid w:val="00C5723A"/>
    <w:rsid w:val="00C63EB0"/>
    <w:rsid w:val="00C65580"/>
    <w:rsid w:val="00C671C2"/>
    <w:rsid w:val="00C67959"/>
    <w:rsid w:val="00C734F7"/>
    <w:rsid w:val="00C737C1"/>
    <w:rsid w:val="00C763CF"/>
    <w:rsid w:val="00C77313"/>
    <w:rsid w:val="00C77B8C"/>
    <w:rsid w:val="00C84098"/>
    <w:rsid w:val="00C86A6B"/>
    <w:rsid w:val="00C9048F"/>
    <w:rsid w:val="00C9346C"/>
    <w:rsid w:val="00C957FB"/>
    <w:rsid w:val="00CA4124"/>
    <w:rsid w:val="00CA60D6"/>
    <w:rsid w:val="00CB0FDF"/>
    <w:rsid w:val="00CB3150"/>
    <w:rsid w:val="00CB587D"/>
    <w:rsid w:val="00CB7986"/>
    <w:rsid w:val="00CC6980"/>
    <w:rsid w:val="00CD2EE4"/>
    <w:rsid w:val="00CD5F18"/>
    <w:rsid w:val="00CD6463"/>
    <w:rsid w:val="00CD65C1"/>
    <w:rsid w:val="00CE001D"/>
    <w:rsid w:val="00CE4AF7"/>
    <w:rsid w:val="00CF089E"/>
    <w:rsid w:val="00CF4EBA"/>
    <w:rsid w:val="00D047DC"/>
    <w:rsid w:val="00D04D1D"/>
    <w:rsid w:val="00D12F4C"/>
    <w:rsid w:val="00D22993"/>
    <w:rsid w:val="00D23033"/>
    <w:rsid w:val="00D257EF"/>
    <w:rsid w:val="00D25AFB"/>
    <w:rsid w:val="00D33024"/>
    <w:rsid w:val="00D3325B"/>
    <w:rsid w:val="00D33BFA"/>
    <w:rsid w:val="00D44901"/>
    <w:rsid w:val="00D44ECD"/>
    <w:rsid w:val="00D45198"/>
    <w:rsid w:val="00D50374"/>
    <w:rsid w:val="00D636F8"/>
    <w:rsid w:val="00D655E3"/>
    <w:rsid w:val="00D7100C"/>
    <w:rsid w:val="00D72136"/>
    <w:rsid w:val="00D73B59"/>
    <w:rsid w:val="00D74570"/>
    <w:rsid w:val="00D76F5A"/>
    <w:rsid w:val="00D8238E"/>
    <w:rsid w:val="00D91E16"/>
    <w:rsid w:val="00D91F6E"/>
    <w:rsid w:val="00D9577D"/>
    <w:rsid w:val="00D97F63"/>
    <w:rsid w:val="00DB45A3"/>
    <w:rsid w:val="00DD78AF"/>
    <w:rsid w:val="00DE0808"/>
    <w:rsid w:val="00DE0B32"/>
    <w:rsid w:val="00DE3C8A"/>
    <w:rsid w:val="00DE4D8D"/>
    <w:rsid w:val="00DE5787"/>
    <w:rsid w:val="00DE70C9"/>
    <w:rsid w:val="00DE7177"/>
    <w:rsid w:val="00DF0049"/>
    <w:rsid w:val="00DF1337"/>
    <w:rsid w:val="00E012C6"/>
    <w:rsid w:val="00E075F5"/>
    <w:rsid w:val="00E13C28"/>
    <w:rsid w:val="00E15BAE"/>
    <w:rsid w:val="00E175DE"/>
    <w:rsid w:val="00E33BFB"/>
    <w:rsid w:val="00E40CAD"/>
    <w:rsid w:val="00E453A8"/>
    <w:rsid w:val="00E45FBE"/>
    <w:rsid w:val="00E50E9B"/>
    <w:rsid w:val="00E514B0"/>
    <w:rsid w:val="00E5192F"/>
    <w:rsid w:val="00E62091"/>
    <w:rsid w:val="00E67530"/>
    <w:rsid w:val="00E7160A"/>
    <w:rsid w:val="00E824F8"/>
    <w:rsid w:val="00E83A47"/>
    <w:rsid w:val="00E866ED"/>
    <w:rsid w:val="00E94B3E"/>
    <w:rsid w:val="00EA16D2"/>
    <w:rsid w:val="00EA3B35"/>
    <w:rsid w:val="00EB46CA"/>
    <w:rsid w:val="00EC0AC2"/>
    <w:rsid w:val="00EC1359"/>
    <w:rsid w:val="00ED032C"/>
    <w:rsid w:val="00EE08E6"/>
    <w:rsid w:val="00EE2835"/>
    <w:rsid w:val="00EE2D4F"/>
    <w:rsid w:val="00EE4AEC"/>
    <w:rsid w:val="00EE584A"/>
    <w:rsid w:val="00EE6C7E"/>
    <w:rsid w:val="00EF51B5"/>
    <w:rsid w:val="00EF6FB7"/>
    <w:rsid w:val="00F1196E"/>
    <w:rsid w:val="00F1405A"/>
    <w:rsid w:val="00F15AB0"/>
    <w:rsid w:val="00F167B1"/>
    <w:rsid w:val="00F16F31"/>
    <w:rsid w:val="00F24E1F"/>
    <w:rsid w:val="00F24F71"/>
    <w:rsid w:val="00F253A1"/>
    <w:rsid w:val="00F26CC1"/>
    <w:rsid w:val="00F27BAA"/>
    <w:rsid w:val="00F301B1"/>
    <w:rsid w:val="00F332CD"/>
    <w:rsid w:val="00F33E27"/>
    <w:rsid w:val="00F34188"/>
    <w:rsid w:val="00F40754"/>
    <w:rsid w:val="00F45A2B"/>
    <w:rsid w:val="00F46034"/>
    <w:rsid w:val="00F561DF"/>
    <w:rsid w:val="00F56FBE"/>
    <w:rsid w:val="00F60D04"/>
    <w:rsid w:val="00F638E3"/>
    <w:rsid w:val="00F6441E"/>
    <w:rsid w:val="00F7045A"/>
    <w:rsid w:val="00F706A4"/>
    <w:rsid w:val="00F74425"/>
    <w:rsid w:val="00F7521F"/>
    <w:rsid w:val="00F84633"/>
    <w:rsid w:val="00F930AB"/>
    <w:rsid w:val="00F93A5B"/>
    <w:rsid w:val="00F9600D"/>
    <w:rsid w:val="00FA4FCA"/>
    <w:rsid w:val="00FB14BC"/>
    <w:rsid w:val="00FB179A"/>
    <w:rsid w:val="00FB60CA"/>
    <w:rsid w:val="00FC6346"/>
    <w:rsid w:val="00FD2FB8"/>
    <w:rsid w:val="00FD638D"/>
    <w:rsid w:val="00FD76B3"/>
    <w:rsid w:val="00FE535D"/>
    <w:rsid w:val="00FE5618"/>
    <w:rsid w:val="00FE7C2F"/>
    <w:rsid w:val="00FF0AE4"/>
    <w:rsid w:val="00FF3512"/>
    <w:rsid w:val="00FF6BB2"/>
    <w:rsid w:val="1AF71146"/>
    <w:rsid w:val="48FB4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CB89"/>
  <w15:chartTrackingRefBased/>
  <w15:docId w15:val="{6ABC55DC-1033-1B44-B192-0A6BD2E0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9D3"/>
    <w:pPr>
      <w:spacing w:before="100" w:beforeAutospacing="1" w:after="100" w:afterAutospacing="1"/>
    </w:pPr>
    <w:rPr>
      <w:rFonts w:ascii="Times New Roman" w:eastAsia="Times New Roman" w:hAnsi="Times New Roman" w:cs="Times New Roman"/>
      <w:lang w:eastAsia="it-IT"/>
    </w:rPr>
  </w:style>
  <w:style w:type="paragraph" w:styleId="Header">
    <w:name w:val="header"/>
    <w:basedOn w:val="Normal"/>
    <w:link w:val="HeaderChar"/>
    <w:uiPriority w:val="99"/>
    <w:unhideWhenUsed/>
    <w:rsid w:val="00BE69D3"/>
    <w:pPr>
      <w:tabs>
        <w:tab w:val="center" w:pos="4513"/>
        <w:tab w:val="right" w:pos="9026"/>
      </w:tabs>
    </w:pPr>
  </w:style>
  <w:style w:type="character" w:customStyle="1" w:styleId="HeaderChar">
    <w:name w:val="Header Char"/>
    <w:basedOn w:val="DefaultParagraphFont"/>
    <w:link w:val="Header"/>
    <w:uiPriority w:val="99"/>
    <w:rsid w:val="00BE69D3"/>
  </w:style>
  <w:style w:type="paragraph" w:styleId="Footer">
    <w:name w:val="footer"/>
    <w:basedOn w:val="Normal"/>
    <w:link w:val="FooterChar"/>
    <w:uiPriority w:val="99"/>
    <w:unhideWhenUsed/>
    <w:rsid w:val="00F1405A"/>
    <w:pPr>
      <w:tabs>
        <w:tab w:val="center" w:pos="4513"/>
        <w:tab w:val="right" w:pos="9026"/>
      </w:tabs>
    </w:pPr>
  </w:style>
  <w:style w:type="character" w:customStyle="1" w:styleId="FooterChar">
    <w:name w:val="Footer Char"/>
    <w:basedOn w:val="DefaultParagraphFont"/>
    <w:link w:val="Footer"/>
    <w:uiPriority w:val="99"/>
    <w:rsid w:val="00F1405A"/>
  </w:style>
  <w:style w:type="paragraph" w:customStyle="1" w:styleId="Body">
    <w:name w:val="Body"/>
    <w:rsid w:val="005143B0"/>
    <w:rPr>
      <w:rFonts w:ascii="Helvetica Neue" w:eastAsia="Arial Unicode MS" w:hAnsi="Helvetica Neue" w:cs="Arial Unicode MS"/>
      <w:color w:val="000000"/>
      <w:sz w:val="22"/>
      <w:szCs w:val="22"/>
      <w:lang w:eastAsia="it-IT"/>
      <w14:textOutline w14:w="0" w14:cap="flat" w14:cmpd="sng" w14:algn="ctr">
        <w14:noFill/>
        <w14:prstDash w14:val="solid"/>
        <w14:bevel/>
      </w14:textOutline>
    </w:rPr>
  </w:style>
  <w:style w:type="character" w:customStyle="1" w:styleId="None">
    <w:name w:val="None"/>
    <w:rsid w:val="005143B0"/>
  </w:style>
  <w:style w:type="paragraph" w:customStyle="1" w:styleId="Corpo">
    <w:name w:val="Corpo"/>
    <w:rsid w:val="005143B0"/>
    <w:pPr>
      <w:suppressAutoHyphens/>
    </w:pPr>
    <w:rPr>
      <w:rFonts w:ascii="Trebuchet MS" w:eastAsia="Arial Unicode MS" w:hAnsi="Trebuchet MS" w:cs="Arial Unicode MS"/>
      <w:color w:val="000000"/>
      <w:kern w:val="2"/>
      <w:u w:color="000000"/>
      <w:lang w:eastAsia="it-IT"/>
    </w:rPr>
  </w:style>
  <w:style w:type="paragraph" w:customStyle="1" w:styleId="Pa4">
    <w:name w:val="Pa4"/>
    <w:basedOn w:val="Normal"/>
    <w:next w:val="Normal"/>
    <w:uiPriority w:val="99"/>
    <w:rsid w:val="005143B0"/>
    <w:pPr>
      <w:autoSpaceDE w:val="0"/>
      <w:autoSpaceDN w:val="0"/>
      <w:adjustRightInd w:val="0"/>
      <w:spacing w:line="241" w:lineRule="atLeast"/>
    </w:pPr>
    <w:rPr>
      <w:rFonts w:ascii="Montserrat Thin" w:hAnsi="Montserrat Thin"/>
    </w:rPr>
  </w:style>
  <w:style w:type="character" w:customStyle="1" w:styleId="A3">
    <w:name w:val="A3"/>
    <w:uiPriority w:val="99"/>
    <w:rsid w:val="005143B0"/>
    <w:rPr>
      <w:rFonts w:cs="Montserrat Thin"/>
      <w:color w:val="000000"/>
      <w:sz w:val="15"/>
      <w:szCs w:val="15"/>
    </w:rPr>
  </w:style>
  <w:style w:type="character" w:customStyle="1" w:styleId="A4">
    <w:name w:val="A4"/>
    <w:uiPriority w:val="99"/>
    <w:rsid w:val="005143B0"/>
    <w:rPr>
      <w:rFonts w:cs="Montserrat Thin"/>
      <w:color w:val="000000"/>
      <w:sz w:val="16"/>
      <w:szCs w:val="16"/>
    </w:rPr>
  </w:style>
  <w:style w:type="character" w:styleId="Hyperlink">
    <w:name w:val="Hyperlink"/>
    <w:basedOn w:val="DefaultParagraphFont"/>
    <w:uiPriority w:val="99"/>
    <w:unhideWhenUsed/>
    <w:rsid w:val="005143B0"/>
    <w:rPr>
      <w:color w:val="0563C1" w:themeColor="hyperlink"/>
      <w:u w:val="single"/>
    </w:rPr>
  </w:style>
  <w:style w:type="character" w:styleId="Strong">
    <w:name w:val="Strong"/>
    <w:basedOn w:val="DefaultParagraphFont"/>
    <w:uiPriority w:val="22"/>
    <w:qFormat/>
    <w:rsid w:val="005143B0"/>
    <w:rPr>
      <w:b/>
      <w:bCs/>
    </w:rPr>
  </w:style>
  <w:style w:type="paragraph" w:styleId="Title">
    <w:name w:val="Title"/>
    <w:basedOn w:val="Normal"/>
    <w:next w:val="Normal"/>
    <w:link w:val="TitleChar"/>
    <w:uiPriority w:val="10"/>
    <w:qFormat/>
    <w:rsid w:val="005143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3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3745A"/>
    <w:pPr>
      <w:ind w:left="720"/>
      <w:contextualSpacing/>
    </w:pPr>
  </w:style>
  <w:style w:type="paragraph" w:styleId="BalloonText">
    <w:name w:val="Balloon Text"/>
    <w:basedOn w:val="Normal"/>
    <w:link w:val="BalloonTextChar"/>
    <w:uiPriority w:val="99"/>
    <w:semiHidden/>
    <w:unhideWhenUsed/>
    <w:rsid w:val="005863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35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453CF"/>
    <w:rPr>
      <w:color w:val="605E5C"/>
      <w:shd w:val="clear" w:color="auto" w:fill="E1DFDD"/>
    </w:rPr>
  </w:style>
  <w:style w:type="paragraph" w:customStyle="1" w:styleId="paragraph">
    <w:name w:val="paragraph"/>
    <w:basedOn w:val="Normal"/>
    <w:rsid w:val="00C9346C"/>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DefaultParagraphFont"/>
    <w:rsid w:val="00C9346C"/>
  </w:style>
  <w:style w:type="character" w:customStyle="1" w:styleId="spellingerror">
    <w:name w:val="spellingerror"/>
    <w:basedOn w:val="DefaultParagraphFont"/>
    <w:rsid w:val="00C9346C"/>
  </w:style>
  <w:style w:type="character" w:customStyle="1" w:styleId="eop">
    <w:name w:val="eop"/>
    <w:basedOn w:val="DefaultParagraphFont"/>
    <w:rsid w:val="00C9346C"/>
  </w:style>
  <w:style w:type="character" w:customStyle="1" w:styleId="contextualspellingandgrammarerror">
    <w:name w:val="contextualspellingandgrammarerror"/>
    <w:basedOn w:val="DefaultParagraphFont"/>
    <w:rsid w:val="00C9346C"/>
  </w:style>
  <w:style w:type="character" w:customStyle="1" w:styleId="scxw131888786">
    <w:name w:val="scxw131888786"/>
    <w:basedOn w:val="DefaultParagraphFont"/>
    <w:rsid w:val="00C9346C"/>
  </w:style>
  <w:style w:type="character" w:styleId="FollowedHyperlink">
    <w:name w:val="FollowedHyperlink"/>
    <w:basedOn w:val="DefaultParagraphFont"/>
    <w:uiPriority w:val="99"/>
    <w:semiHidden/>
    <w:unhideWhenUsed/>
    <w:rsid w:val="00AB38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1663">
      <w:bodyDiv w:val="1"/>
      <w:marLeft w:val="0"/>
      <w:marRight w:val="0"/>
      <w:marTop w:val="0"/>
      <w:marBottom w:val="0"/>
      <w:divBdr>
        <w:top w:val="none" w:sz="0" w:space="0" w:color="auto"/>
        <w:left w:val="none" w:sz="0" w:space="0" w:color="auto"/>
        <w:bottom w:val="none" w:sz="0" w:space="0" w:color="auto"/>
        <w:right w:val="none" w:sz="0" w:space="0" w:color="auto"/>
      </w:divBdr>
      <w:divsChild>
        <w:div w:id="1018384884">
          <w:marLeft w:val="0"/>
          <w:marRight w:val="0"/>
          <w:marTop w:val="0"/>
          <w:marBottom w:val="0"/>
          <w:divBdr>
            <w:top w:val="none" w:sz="0" w:space="0" w:color="auto"/>
            <w:left w:val="none" w:sz="0" w:space="0" w:color="auto"/>
            <w:bottom w:val="none" w:sz="0" w:space="0" w:color="auto"/>
            <w:right w:val="none" w:sz="0" w:space="0" w:color="auto"/>
          </w:divBdr>
          <w:divsChild>
            <w:div w:id="1428034693">
              <w:marLeft w:val="0"/>
              <w:marRight w:val="0"/>
              <w:marTop w:val="0"/>
              <w:marBottom w:val="0"/>
              <w:divBdr>
                <w:top w:val="none" w:sz="0" w:space="0" w:color="auto"/>
                <w:left w:val="none" w:sz="0" w:space="0" w:color="auto"/>
                <w:bottom w:val="none" w:sz="0" w:space="0" w:color="auto"/>
                <w:right w:val="none" w:sz="0" w:space="0" w:color="auto"/>
              </w:divBdr>
              <w:divsChild>
                <w:div w:id="1952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1382">
      <w:bodyDiv w:val="1"/>
      <w:marLeft w:val="0"/>
      <w:marRight w:val="0"/>
      <w:marTop w:val="0"/>
      <w:marBottom w:val="0"/>
      <w:divBdr>
        <w:top w:val="none" w:sz="0" w:space="0" w:color="auto"/>
        <w:left w:val="none" w:sz="0" w:space="0" w:color="auto"/>
        <w:bottom w:val="none" w:sz="0" w:space="0" w:color="auto"/>
        <w:right w:val="none" w:sz="0" w:space="0" w:color="auto"/>
      </w:divBdr>
      <w:divsChild>
        <w:div w:id="1446343734">
          <w:marLeft w:val="0"/>
          <w:marRight w:val="0"/>
          <w:marTop w:val="0"/>
          <w:marBottom w:val="0"/>
          <w:divBdr>
            <w:top w:val="none" w:sz="0" w:space="0" w:color="auto"/>
            <w:left w:val="none" w:sz="0" w:space="0" w:color="auto"/>
            <w:bottom w:val="none" w:sz="0" w:space="0" w:color="auto"/>
            <w:right w:val="none" w:sz="0" w:space="0" w:color="auto"/>
          </w:divBdr>
        </w:div>
        <w:div w:id="1445729240">
          <w:marLeft w:val="0"/>
          <w:marRight w:val="0"/>
          <w:marTop w:val="0"/>
          <w:marBottom w:val="0"/>
          <w:divBdr>
            <w:top w:val="none" w:sz="0" w:space="0" w:color="auto"/>
            <w:left w:val="none" w:sz="0" w:space="0" w:color="auto"/>
            <w:bottom w:val="none" w:sz="0" w:space="0" w:color="auto"/>
            <w:right w:val="none" w:sz="0" w:space="0" w:color="auto"/>
          </w:divBdr>
        </w:div>
        <w:div w:id="1376780620">
          <w:marLeft w:val="0"/>
          <w:marRight w:val="0"/>
          <w:marTop w:val="0"/>
          <w:marBottom w:val="0"/>
          <w:divBdr>
            <w:top w:val="none" w:sz="0" w:space="0" w:color="auto"/>
            <w:left w:val="none" w:sz="0" w:space="0" w:color="auto"/>
            <w:bottom w:val="none" w:sz="0" w:space="0" w:color="auto"/>
            <w:right w:val="none" w:sz="0" w:space="0" w:color="auto"/>
          </w:divBdr>
        </w:div>
      </w:divsChild>
    </w:div>
    <w:div w:id="1536578281">
      <w:bodyDiv w:val="1"/>
      <w:marLeft w:val="0"/>
      <w:marRight w:val="0"/>
      <w:marTop w:val="0"/>
      <w:marBottom w:val="0"/>
      <w:divBdr>
        <w:top w:val="none" w:sz="0" w:space="0" w:color="auto"/>
        <w:left w:val="none" w:sz="0" w:space="0" w:color="auto"/>
        <w:bottom w:val="none" w:sz="0" w:space="0" w:color="auto"/>
        <w:right w:val="none" w:sz="0" w:space="0" w:color="auto"/>
      </w:divBdr>
    </w:div>
    <w:div w:id="2095322741">
      <w:bodyDiv w:val="1"/>
      <w:marLeft w:val="0"/>
      <w:marRight w:val="0"/>
      <w:marTop w:val="0"/>
      <w:marBottom w:val="0"/>
      <w:divBdr>
        <w:top w:val="none" w:sz="0" w:space="0" w:color="auto"/>
        <w:left w:val="none" w:sz="0" w:space="0" w:color="auto"/>
        <w:bottom w:val="none" w:sz="0" w:space="0" w:color="auto"/>
        <w:right w:val="none" w:sz="0" w:space="0" w:color="auto"/>
      </w:divBdr>
      <w:divsChild>
        <w:div w:id="1533420173">
          <w:marLeft w:val="0"/>
          <w:marRight w:val="0"/>
          <w:marTop w:val="0"/>
          <w:marBottom w:val="0"/>
          <w:divBdr>
            <w:top w:val="none" w:sz="0" w:space="0" w:color="auto"/>
            <w:left w:val="none" w:sz="0" w:space="0" w:color="auto"/>
            <w:bottom w:val="none" w:sz="0" w:space="0" w:color="auto"/>
            <w:right w:val="none" w:sz="0" w:space="0" w:color="auto"/>
          </w:divBdr>
        </w:div>
        <w:div w:id="524296504">
          <w:marLeft w:val="0"/>
          <w:marRight w:val="0"/>
          <w:marTop w:val="0"/>
          <w:marBottom w:val="0"/>
          <w:divBdr>
            <w:top w:val="none" w:sz="0" w:space="0" w:color="auto"/>
            <w:left w:val="none" w:sz="0" w:space="0" w:color="auto"/>
            <w:bottom w:val="none" w:sz="0" w:space="0" w:color="auto"/>
            <w:right w:val="none" w:sz="0" w:space="0" w:color="auto"/>
          </w:divBdr>
        </w:div>
        <w:div w:id="1636328173">
          <w:marLeft w:val="0"/>
          <w:marRight w:val="0"/>
          <w:marTop w:val="0"/>
          <w:marBottom w:val="0"/>
          <w:divBdr>
            <w:top w:val="none" w:sz="0" w:space="0" w:color="auto"/>
            <w:left w:val="none" w:sz="0" w:space="0" w:color="auto"/>
            <w:bottom w:val="none" w:sz="0" w:space="0" w:color="auto"/>
            <w:right w:val="none" w:sz="0" w:space="0" w:color="auto"/>
          </w:divBdr>
        </w:div>
        <w:div w:id="1066218429">
          <w:marLeft w:val="0"/>
          <w:marRight w:val="0"/>
          <w:marTop w:val="0"/>
          <w:marBottom w:val="0"/>
          <w:divBdr>
            <w:top w:val="none" w:sz="0" w:space="0" w:color="auto"/>
            <w:left w:val="none" w:sz="0" w:space="0" w:color="auto"/>
            <w:bottom w:val="none" w:sz="0" w:space="0" w:color="auto"/>
            <w:right w:val="none" w:sz="0" w:space="0" w:color="auto"/>
          </w:divBdr>
        </w:div>
        <w:div w:id="2141921666">
          <w:marLeft w:val="0"/>
          <w:marRight w:val="0"/>
          <w:marTop w:val="0"/>
          <w:marBottom w:val="0"/>
          <w:divBdr>
            <w:top w:val="none" w:sz="0" w:space="0" w:color="auto"/>
            <w:left w:val="none" w:sz="0" w:space="0" w:color="auto"/>
            <w:bottom w:val="none" w:sz="0" w:space="0" w:color="auto"/>
            <w:right w:val="none" w:sz="0" w:space="0" w:color="auto"/>
          </w:divBdr>
        </w:div>
      </w:divsChild>
    </w:div>
    <w:div w:id="2097021593">
      <w:bodyDiv w:val="1"/>
      <w:marLeft w:val="0"/>
      <w:marRight w:val="0"/>
      <w:marTop w:val="0"/>
      <w:marBottom w:val="0"/>
      <w:divBdr>
        <w:top w:val="none" w:sz="0" w:space="0" w:color="auto"/>
        <w:left w:val="none" w:sz="0" w:space="0" w:color="auto"/>
        <w:bottom w:val="none" w:sz="0" w:space="0" w:color="auto"/>
        <w:right w:val="none" w:sz="0" w:space="0" w:color="auto"/>
      </w:divBdr>
      <w:divsChild>
        <w:div w:id="1497963940">
          <w:marLeft w:val="0"/>
          <w:marRight w:val="0"/>
          <w:marTop w:val="0"/>
          <w:marBottom w:val="0"/>
          <w:divBdr>
            <w:top w:val="none" w:sz="0" w:space="0" w:color="auto"/>
            <w:left w:val="none" w:sz="0" w:space="0" w:color="auto"/>
            <w:bottom w:val="none" w:sz="0" w:space="0" w:color="auto"/>
            <w:right w:val="none" w:sz="0" w:space="0" w:color="auto"/>
          </w:divBdr>
        </w:div>
        <w:div w:id="737289817">
          <w:marLeft w:val="0"/>
          <w:marRight w:val="0"/>
          <w:marTop w:val="0"/>
          <w:marBottom w:val="0"/>
          <w:divBdr>
            <w:top w:val="none" w:sz="0" w:space="0" w:color="auto"/>
            <w:left w:val="none" w:sz="0" w:space="0" w:color="auto"/>
            <w:bottom w:val="none" w:sz="0" w:space="0" w:color="auto"/>
            <w:right w:val="none" w:sz="0" w:space="0" w:color="auto"/>
          </w:divBdr>
        </w:div>
        <w:div w:id="740297113">
          <w:marLeft w:val="0"/>
          <w:marRight w:val="0"/>
          <w:marTop w:val="0"/>
          <w:marBottom w:val="0"/>
          <w:divBdr>
            <w:top w:val="none" w:sz="0" w:space="0" w:color="auto"/>
            <w:left w:val="none" w:sz="0" w:space="0" w:color="auto"/>
            <w:bottom w:val="none" w:sz="0" w:space="0" w:color="auto"/>
            <w:right w:val="none" w:sz="0" w:space="0" w:color="auto"/>
          </w:divBdr>
        </w:div>
        <w:div w:id="1314412104">
          <w:marLeft w:val="0"/>
          <w:marRight w:val="0"/>
          <w:marTop w:val="0"/>
          <w:marBottom w:val="0"/>
          <w:divBdr>
            <w:top w:val="none" w:sz="0" w:space="0" w:color="auto"/>
            <w:left w:val="none" w:sz="0" w:space="0" w:color="auto"/>
            <w:bottom w:val="none" w:sz="0" w:space="0" w:color="auto"/>
            <w:right w:val="none" w:sz="0" w:space="0" w:color="auto"/>
          </w:divBdr>
        </w:div>
        <w:div w:id="484779197">
          <w:marLeft w:val="0"/>
          <w:marRight w:val="0"/>
          <w:marTop w:val="0"/>
          <w:marBottom w:val="0"/>
          <w:divBdr>
            <w:top w:val="none" w:sz="0" w:space="0" w:color="auto"/>
            <w:left w:val="none" w:sz="0" w:space="0" w:color="auto"/>
            <w:bottom w:val="none" w:sz="0" w:space="0" w:color="auto"/>
            <w:right w:val="none" w:sz="0" w:space="0" w:color="auto"/>
          </w:divBdr>
        </w:div>
        <w:div w:id="2021083466">
          <w:marLeft w:val="0"/>
          <w:marRight w:val="0"/>
          <w:marTop w:val="0"/>
          <w:marBottom w:val="0"/>
          <w:divBdr>
            <w:top w:val="none" w:sz="0" w:space="0" w:color="auto"/>
            <w:left w:val="none" w:sz="0" w:space="0" w:color="auto"/>
            <w:bottom w:val="none" w:sz="0" w:space="0" w:color="auto"/>
            <w:right w:val="none" w:sz="0" w:space="0" w:color="auto"/>
          </w:divBdr>
        </w:div>
        <w:div w:id="1159075879">
          <w:marLeft w:val="0"/>
          <w:marRight w:val="0"/>
          <w:marTop w:val="0"/>
          <w:marBottom w:val="0"/>
          <w:divBdr>
            <w:top w:val="none" w:sz="0" w:space="0" w:color="auto"/>
            <w:left w:val="none" w:sz="0" w:space="0" w:color="auto"/>
            <w:bottom w:val="none" w:sz="0" w:space="0" w:color="auto"/>
            <w:right w:val="none" w:sz="0" w:space="0" w:color="auto"/>
          </w:divBdr>
        </w:div>
        <w:div w:id="65248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ica.casavola@madeintomorrow.com" TargetMode="External"/><Relationship Id="rId3" Type="http://schemas.openxmlformats.org/officeDocument/2006/relationships/settings" Target="settings.xml"/><Relationship Id="rId7" Type="http://schemas.openxmlformats.org/officeDocument/2006/relationships/hyperlink" Target="http://www.yuvalavi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2253</Words>
  <Characters>12845</Characters>
  <Application>Microsoft Office Word</Application>
  <DocSecurity>0</DocSecurity>
  <Lines>107</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Casavola</dc:creator>
  <cp:keywords/>
  <dc:description/>
  <cp:lastModifiedBy>andrea bianchini</cp:lastModifiedBy>
  <cp:revision>3</cp:revision>
  <cp:lastPrinted>2022-10-20T10:02:00Z</cp:lastPrinted>
  <dcterms:created xsi:type="dcterms:W3CDTF">2022-10-20T10:02:00Z</dcterms:created>
  <dcterms:modified xsi:type="dcterms:W3CDTF">2022-10-20T10:02:00Z</dcterms:modified>
</cp:coreProperties>
</file>