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3BBB" w14:textId="3C70F68C" w:rsidR="007B0618" w:rsidRPr="007B0618" w:rsidRDefault="007B0618" w:rsidP="007B0618">
      <w:pPr>
        <w:jc w:val="center"/>
        <w:rPr>
          <w:rFonts w:ascii="Montserrat" w:eastAsia="Times New Roman" w:hAnsi="Montserrat" w:cs="Calibri"/>
          <w:sz w:val="20"/>
          <w:szCs w:val="20"/>
          <w:lang w:eastAsia="it-IT"/>
        </w:rPr>
      </w:pPr>
      <w:r w:rsidRPr="007B0618">
        <w:rPr>
          <w:rFonts w:ascii="Montserrat" w:eastAsia="Times New Roman" w:hAnsi="Montserrat" w:cs="Calibri"/>
          <w:sz w:val="20"/>
          <w:szCs w:val="20"/>
          <w:lang w:eastAsia="it-IT"/>
        </w:rPr>
        <w:t>Comunicato stampa</w:t>
      </w:r>
    </w:p>
    <w:p w14:paraId="7952377E" w14:textId="77777777" w:rsidR="00E824F8" w:rsidRDefault="00E824F8" w:rsidP="007B0618"/>
    <w:p w14:paraId="0C0A629B" w14:textId="77777777" w:rsidR="007B0618" w:rsidRPr="007B0618" w:rsidRDefault="007B0618" w:rsidP="007B0618">
      <w:pPr>
        <w:jc w:val="center"/>
        <w:rPr>
          <w:rFonts w:ascii="Montserrat" w:eastAsia="Times New Roman" w:hAnsi="Montserrat" w:cs="Calibri"/>
          <w:b/>
          <w:bCs/>
          <w:sz w:val="26"/>
          <w:szCs w:val="26"/>
          <w:lang w:eastAsia="it-IT"/>
        </w:rPr>
      </w:pPr>
      <w:r w:rsidRPr="007B0618">
        <w:rPr>
          <w:rFonts w:ascii="Montserrat" w:eastAsia="Times New Roman" w:hAnsi="Montserrat" w:cs="Calibri"/>
          <w:b/>
          <w:bCs/>
          <w:sz w:val="26"/>
          <w:szCs w:val="26"/>
          <w:lang w:eastAsia="it-IT"/>
        </w:rPr>
        <w:t xml:space="preserve">Yuval </w:t>
      </w:r>
      <w:proofErr w:type="spellStart"/>
      <w:r w:rsidRPr="007B0618">
        <w:rPr>
          <w:rFonts w:ascii="Montserrat" w:eastAsia="Times New Roman" w:hAnsi="Montserrat" w:cs="Calibri"/>
          <w:b/>
          <w:bCs/>
          <w:sz w:val="26"/>
          <w:szCs w:val="26"/>
          <w:lang w:eastAsia="it-IT"/>
        </w:rPr>
        <w:t>Avital</w:t>
      </w:r>
      <w:proofErr w:type="spellEnd"/>
    </w:p>
    <w:p w14:paraId="0575992C" w14:textId="77777777" w:rsidR="007B0618" w:rsidRPr="00D636F8" w:rsidRDefault="007B0618" w:rsidP="007B0618">
      <w:pPr>
        <w:jc w:val="center"/>
        <w:rPr>
          <w:rFonts w:ascii="Montserrat" w:eastAsia="Times New Roman" w:hAnsi="Montserrat" w:cs="Calibri"/>
          <w:b/>
          <w:bCs/>
          <w:i/>
          <w:iCs/>
          <w:sz w:val="26"/>
          <w:szCs w:val="26"/>
          <w:lang w:eastAsia="it-IT"/>
        </w:rPr>
      </w:pPr>
      <w:r w:rsidRPr="00D636F8">
        <w:rPr>
          <w:rFonts w:ascii="Montserrat" w:eastAsia="Times New Roman" w:hAnsi="Montserrat" w:cs="Calibri"/>
          <w:b/>
          <w:bCs/>
          <w:i/>
          <w:iCs/>
          <w:sz w:val="26"/>
          <w:szCs w:val="26"/>
          <w:lang w:eastAsia="it-IT"/>
        </w:rPr>
        <w:t>Membrane</w:t>
      </w:r>
    </w:p>
    <w:p w14:paraId="0B81DDB1" w14:textId="7DC6B206" w:rsidR="007B0618" w:rsidRPr="007B0618" w:rsidRDefault="007B0618" w:rsidP="007B0618">
      <w:pPr>
        <w:jc w:val="center"/>
        <w:rPr>
          <w:rFonts w:ascii="Montserrat" w:eastAsia="Times New Roman" w:hAnsi="Montserrat" w:cs="Calibri"/>
          <w:b/>
          <w:bCs/>
          <w:sz w:val="26"/>
          <w:szCs w:val="26"/>
          <w:lang w:eastAsia="it-IT"/>
        </w:rPr>
      </w:pPr>
      <w:r w:rsidRPr="007B0618">
        <w:rPr>
          <w:rFonts w:ascii="Montserrat" w:eastAsia="Times New Roman" w:hAnsi="Montserrat" w:cs="Calibri"/>
          <w:b/>
          <w:bCs/>
          <w:sz w:val="26"/>
          <w:szCs w:val="26"/>
          <w:lang w:eastAsia="it-IT"/>
        </w:rPr>
        <w:t>a cura di Marina Dacci</w:t>
      </w:r>
    </w:p>
    <w:p w14:paraId="0565E083" w14:textId="77777777" w:rsidR="007B0618" w:rsidRPr="007B0618" w:rsidRDefault="007B0618" w:rsidP="007B0618">
      <w:pPr>
        <w:jc w:val="center"/>
        <w:rPr>
          <w:rFonts w:ascii="Montserrat" w:eastAsia="Times New Roman" w:hAnsi="Montserrat" w:cs="Calibri"/>
          <w:b/>
          <w:bCs/>
          <w:lang w:eastAsia="it-IT"/>
        </w:rPr>
      </w:pPr>
    </w:p>
    <w:p w14:paraId="0BCFE7A3" w14:textId="5B42BBE2" w:rsidR="007B0618" w:rsidRDefault="00FF7101" w:rsidP="007B0618">
      <w:pPr>
        <w:jc w:val="center"/>
        <w:rPr>
          <w:rFonts w:ascii="Montserrat" w:eastAsia="Times New Roman" w:hAnsi="Montserrat" w:cs="Calibri"/>
          <w:b/>
          <w:bCs/>
          <w:lang w:eastAsia="it-IT"/>
        </w:rPr>
      </w:pPr>
      <w:r>
        <w:rPr>
          <w:rFonts w:ascii="Montserrat" w:eastAsia="Times New Roman" w:hAnsi="Montserrat" w:cs="Calibri"/>
          <w:b/>
          <w:bCs/>
          <w:lang w:eastAsia="it-IT"/>
        </w:rPr>
        <w:t>1° ottobre</w:t>
      </w:r>
      <w:r w:rsidR="00586469">
        <w:rPr>
          <w:rFonts w:ascii="Montserrat" w:eastAsia="Times New Roman" w:hAnsi="Montserrat" w:cs="Calibri"/>
          <w:b/>
          <w:bCs/>
          <w:lang w:eastAsia="it-IT"/>
        </w:rPr>
        <w:t xml:space="preserve"> </w:t>
      </w:r>
      <w:r w:rsidR="007B0618" w:rsidRPr="007B0618">
        <w:rPr>
          <w:rFonts w:ascii="Montserrat" w:eastAsia="Times New Roman" w:hAnsi="Montserrat" w:cs="Calibri"/>
          <w:b/>
          <w:bCs/>
          <w:lang w:eastAsia="it-IT"/>
        </w:rPr>
        <w:t>-</w:t>
      </w:r>
      <w:r w:rsidR="00586469">
        <w:rPr>
          <w:rFonts w:ascii="Montserrat" w:eastAsia="Times New Roman" w:hAnsi="Montserrat" w:cs="Calibri"/>
          <w:b/>
          <w:bCs/>
          <w:lang w:eastAsia="it-IT"/>
        </w:rPr>
        <w:t xml:space="preserve"> </w:t>
      </w:r>
      <w:r w:rsidR="007B0618" w:rsidRPr="007B0618">
        <w:rPr>
          <w:rFonts w:ascii="Montserrat" w:eastAsia="Times New Roman" w:hAnsi="Montserrat" w:cs="Calibri"/>
          <w:b/>
          <w:bCs/>
          <w:lang w:eastAsia="it-IT"/>
        </w:rPr>
        <w:t>13 novembre 2022</w:t>
      </w:r>
    </w:p>
    <w:p w14:paraId="10228554" w14:textId="4AA895B4" w:rsidR="007B0618" w:rsidRPr="007B0618" w:rsidRDefault="007B0618" w:rsidP="007B0618">
      <w:pPr>
        <w:jc w:val="center"/>
        <w:rPr>
          <w:rFonts w:ascii="Montserrat" w:eastAsia="Times New Roman" w:hAnsi="Montserrat" w:cs="Calibri"/>
          <w:b/>
          <w:bCs/>
          <w:lang w:eastAsia="it-IT"/>
        </w:rPr>
      </w:pPr>
      <w:r w:rsidRPr="007B0618">
        <w:rPr>
          <w:rFonts w:ascii="Montserrat" w:eastAsia="Times New Roman" w:hAnsi="Montserrat" w:cs="Calibri"/>
          <w:b/>
          <w:bCs/>
          <w:lang w:eastAsia="it-IT"/>
        </w:rPr>
        <w:t>Chiostri di San Pietro Reggio Emilia</w:t>
      </w:r>
    </w:p>
    <w:p w14:paraId="17619992" w14:textId="1A0D5288" w:rsidR="007B0618" w:rsidRDefault="007B0618" w:rsidP="007B0618">
      <w:pPr>
        <w:jc w:val="center"/>
        <w:rPr>
          <w:rFonts w:ascii="Montserrat" w:eastAsia="Times New Roman" w:hAnsi="Montserrat" w:cs="Calibri"/>
          <w:b/>
          <w:bCs/>
          <w:lang w:eastAsia="it-IT"/>
        </w:rPr>
      </w:pPr>
    </w:p>
    <w:p w14:paraId="1487F4CE" w14:textId="77777777" w:rsidR="00745C9D" w:rsidRPr="00FF7101" w:rsidRDefault="00E33BFB" w:rsidP="00E33BFB">
      <w:pPr>
        <w:jc w:val="center"/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</w:pPr>
      <w:r w:rsidRPr="00FF7101"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  <w:t xml:space="preserve">La mostra è parte de </w:t>
      </w:r>
      <w:r w:rsidRPr="00FF7101">
        <w:rPr>
          <w:rFonts w:ascii="Montserrat" w:eastAsia="Times New Roman" w:hAnsi="Montserrat" w:cs="Calibri"/>
          <w:b/>
          <w:bCs/>
          <w:i/>
          <w:iCs/>
          <w:sz w:val="22"/>
          <w:szCs w:val="22"/>
          <w:lang w:eastAsia="it-IT"/>
        </w:rPr>
        <w:t>Il Bestiario della Terra</w:t>
      </w:r>
      <w:r w:rsidRPr="00FF7101"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  <w:t xml:space="preserve"> di Yuval </w:t>
      </w:r>
      <w:proofErr w:type="spellStart"/>
      <w:r w:rsidRPr="00FF7101"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  <w:t>Avital</w:t>
      </w:r>
      <w:proofErr w:type="spellEnd"/>
      <w:r w:rsidRPr="00FF7101"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  <w:t xml:space="preserve">, </w:t>
      </w:r>
    </w:p>
    <w:p w14:paraId="5F26DDDB" w14:textId="4D8CAE22" w:rsidR="00E33BFB" w:rsidRPr="00FF7101" w:rsidRDefault="00E33BFB" w:rsidP="00E33BFB">
      <w:pPr>
        <w:jc w:val="center"/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</w:pPr>
      <w:r w:rsidRPr="00FF7101"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  <w:t>progetto dell’anno del Reggio Parma Festival</w:t>
      </w:r>
    </w:p>
    <w:p w14:paraId="769C06E9" w14:textId="77777777" w:rsidR="00E33BFB" w:rsidRPr="00FF7101" w:rsidRDefault="00E33BFB" w:rsidP="00E33BFB">
      <w:pPr>
        <w:rPr>
          <w:rFonts w:ascii="Montserrat" w:eastAsia="Times New Roman" w:hAnsi="Montserrat" w:cs="Calibri"/>
          <w:b/>
          <w:bCs/>
          <w:sz w:val="22"/>
          <w:szCs w:val="22"/>
          <w:lang w:eastAsia="it-IT"/>
        </w:rPr>
      </w:pPr>
    </w:p>
    <w:p w14:paraId="164D3668" w14:textId="13B930EC" w:rsidR="007B0618" w:rsidRPr="00FF7101" w:rsidRDefault="007B0618" w:rsidP="007B0618">
      <w:pPr>
        <w:jc w:val="center"/>
        <w:rPr>
          <w:rFonts w:ascii="Montserrat" w:eastAsia="Times New Roman" w:hAnsi="Montserrat" w:cs="Calibri"/>
          <w:sz w:val="22"/>
          <w:szCs w:val="22"/>
          <w:lang w:eastAsia="it-IT"/>
        </w:rPr>
      </w:pPr>
      <w:r w:rsidRPr="00FF7101">
        <w:rPr>
          <w:rFonts w:ascii="Montserrat" w:eastAsia="Times New Roman" w:hAnsi="Montserrat" w:cs="Calibri"/>
          <w:sz w:val="22"/>
          <w:szCs w:val="22"/>
          <w:lang w:eastAsia="it-IT"/>
        </w:rPr>
        <w:t xml:space="preserve">Inaugurazione: sabato </w:t>
      </w:r>
      <w:r w:rsidR="00FF7101" w:rsidRPr="00FF7101">
        <w:rPr>
          <w:rFonts w:ascii="Montserrat" w:eastAsia="Times New Roman" w:hAnsi="Montserrat" w:cs="Calibri"/>
          <w:sz w:val="22"/>
          <w:szCs w:val="22"/>
          <w:lang w:eastAsia="it-IT"/>
        </w:rPr>
        <w:t>1° ottobre</w:t>
      </w:r>
      <w:r w:rsidRPr="00FF7101">
        <w:rPr>
          <w:rFonts w:ascii="Montserrat" w:eastAsia="Times New Roman" w:hAnsi="Montserrat" w:cs="Calibri"/>
          <w:sz w:val="22"/>
          <w:szCs w:val="22"/>
          <w:lang w:eastAsia="it-IT"/>
        </w:rPr>
        <w:t xml:space="preserve"> ore 18</w:t>
      </w:r>
    </w:p>
    <w:p w14:paraId="2B2CE862" w14:textId="7F0ED263" w:rsidR="007B0618" w:rsidRPr="00FF7101" w:rsidRDefault="007B0618" w:rsidP="007B0618">
      <w:pPr>
        <w:jc w:val="center"/>
        <w:rPr>
          <w:rFonts w:ascii="Montserrat" w:eastAsia="Times New Roman" w:hAnsi="Montserrat" w:cs="Calibri"/>
          <w:sz w:val="22"/>
          <w:szCs w:val="22"/>
          <w:lang w:eastAsia="it-IT"/>
        </w:rPr>
      </w:pPr>
      <w:r w:rsidRPr="00FF7101">
        <w:rPr>
          <w:rFonts w:ascii="Montserrat" w:eastAsia="Times New Roman" w:hAnsi="Montserrat" w:cs="Calibri"/>
          <w:sz w:val="22"/>
          <w:szCs w:val="22"/>
          <w:lang w:eastAsia="it-IT"/>
        </w:rPr>
        <w:t>apertura: dal venerdì alla domenica: 15</w:t>
      </w:r>
      <w:r w:rsidR="00160D37" w:rsidRPr="00FF7101">
        <w:rPr>
          <w:rFonts w:ascii="Montserrat" w:eastAsia="Times New Roman" w:hAnsi="Montserrat" w:cs="Calibri"/>
          <w:sz w:val="22"/>
          <w:szCs w:val="22"/>
          <w:lang w:eastAsia="it-IT"/>
        </w:rPr>
        <w:t>.</w:t>
      </w:r>
      <w:r w:rsidRPr="00FF7101">
        <w:rPr>
          <w:rFonts w:ascii="Montserrat" w:eastAsia="Times New Roman" w:hAnsi="Montserrat" w:cs="Calibri"/>
          <w:sz w:val="22"/>
          <w:szCs w:val="22"/>
          <w:lang w:eastAsia="it-IT"/>
        </w:rPr>
        <w:t>00-</w:t>
      </w:r>
      <w:r w:rsidR="00B756BC" w:rsidRPr="00FF7101">
        <w:rPr>
          <w:rFonts w:ascii="Montserrat" w:eastAsia="Times New Roman" w:hAnsi="Montserrat" w:cs="Calibri"/>
          <w:sz w:val="22"/>
          <w:szCs w:val="22"/>
          <w:lang w:eastAsia="it-IT"/>
        </w:rPr>
        <w:t>20</w:t>
      </w:r>
      <w:r w:rsidR="00160D37" w:rsidRPr="00FF7101">
        <w:rPr>
          <w:rFonts w:ascii="Montserrat" w:eastAsia="Times New Roman" w:hAnsi="Montserrat" w:cs="Calibri"/>
          <w:sz w:val="22"/>
          <w:szCs w:val="22"/>
          <w:lang w:eastAsia="it-IT"/>
        </w:rPr>
        <w:t>.</w:t>
      </w:r>
      <w:r w:rsidRPr="00FF7101">
        <w:rPr>
          <w:rFonts w:ascii="Montserrat" w:eastAsia="Times New Roman" w:hAnsi="Montserrat" w:cs="Calibri"/>
          <w:sz w:val="22"/>
          <w:szCs w:val="22"/>
          <w:lang w:eastAsia="it-IT"/>
        </w:rPr>
        <w:t>00</w:t>
      </w:r>
    </w:p>
    <w:p w14:paraId="74DBBEB5" w14:textId="77777777" w:rsidR="007B0618" w:rsidRPr="00FF7101" w:rsidRDefault="007B0618" w:rsidP="007B0618">
      <w:pPr>
        <w:jc w:val="center"/>
        <w:rPr>
          <w:rFonts w:ascii="Montserrat" w:eastAsia="Times New Roman" w:hAnsi="Montserrat" w:cs="Calibri"/>
          <w:sz w:val="22"/>
          <w:szCs w:val="22"/>
          <w:lang w:eastAsia="it-IT"/>
        </w:rPr>
      </w:pPr>
      <w:r w:rsidRPr="00FF7101">
        <w:rPr>
          <w:rFonts w:ascii="Montserrat" w:eastAsia="Times New Roman" w:hAnsi="Montserrat" w:cs="Calibri"/>
          <w:sz w:val="22"/>
          <w:szCs w:val="22"/>
          <w:lang w:eastAsia="it-IT"/>
        </w:rPr>
        <w:t>ingresso gratuito</w:t>
      </w:r>
    </w:p>
    <w:p w14:paraId="2D300E0E" w14:textId="77777777" w:rsidR="007B0618" w:rsidRPr="00FF7101" w:rsidRDefault="007B0618" w:rsidP="007B0618">
      <w:pPr>
        <w:jc w:val="center"/>
        <w:rPr>
          <w:rFonts w:ascii="Montserrat" w:hAnsi="Montserrat"/>
          <w:sz w:val="22"/>
          <w:szCs w:val="22"/>
        </w:rPr>
      </w:pPr>
    </w:p>
    <w:p w14:paraId="7A84B88B" w14:textId="77777777" w:rsidR="00F40754" w:rsidRPr="00FF7101" w:rsidRDefault="00F40754" w:rsidP="00612AB8">
      <w:pPr>
        <w:rPr>
          <w:rFonts w:ascii="Montserrat" w:eastAsia="Times New Roman" w:hAnsi="Montserrat"/>
          <w:sz w:val="22"/>
          <w:szCs w:val="22"/>
          <w:lang w:eastAsia="it-IT"/>
        </w:rPr>
      </w:pPr>
    </w:p>
    <w:p w14:paraId="0DB5481E" w14:textId="1CFD603D" w:rsidR="007B0618" w:rsidRPr="00FF7101" w:rsidRDefault="007B0618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La mostra </w:t>
      </w:r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>Membrane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 xml:space="preserve"> c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onclude il primo capitolo del progetto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Il Bestiario della Terra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ideato dall'artista 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Yuval </w:t>
      </w:r>
      <w:proofErr w:type="spellStart"/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>Avital</w:t>
      </w:r>
      <w:proofErr w:type="spellEnd"/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>per Reggio Parma Festival.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In programma </w:t>
      </w:r>
      <w:r w:rsidR="00FF7101" w:rsidRPr="00FF7101">
        <w:rPr>
          <w:rFonts w:ascii="Montserrat" w:eastAsia="Times New Roman" w:hAnsi="Montserrat"/>
          <w:sz w:val="22"/>
          <w:szCs w:val="22"/>
          <w:lang w:eastAsia="it-IT"/>
        </w:rPr>
        <w:t>dal 1° ottobre</w:t>
      </w:r>
      <w:r w:rsidR="00FF7101">
        <w:rPr>
          <w:rFonts w:ascii="Montserrat" w:eastAsia="Times New Roman" w:hAnsi="Montserrat"/>
          <w:sz w:val="22"/>
          <w:szCs w:val="22"/>
          <w:lang w:eastAsia="it-IT"/>
        </w:rPr>
        <w:t xml:space="preserve"> 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al 13 </w:t>
      </w:r>
      <w:r w:rsidR="00FF7101">
        <w:rPr>
          <w:rFonts w:ascii="Montserrat" w:eastAsia="Times New Roman" w:hAnsi="Montserrat"/>
          <w:sz w:val="22"/>
          <w:szCs w:val="22"/>
          <w:lang w:eastAsia="it-IT"/>
        </w:rPr>
        <w:t>novembre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n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ei magnifici </w:t>
      </w:r>
      <w:r w:rsidRPr="00FF7101">
        <w:rPr>
          <w:rFonts w:ascii="Montserrat" w:eastAsia="Times New Roman" w:hAnsi="Montserrat"/>
          <w:b/>
          <w:bCs/>
          <w:sz w:val="22"/>
          <w:szCs w:val="22"/>
          <w:lang w:eastAsia="it-IT"/>
        </w:rPr>
        <w:t>Chiostri benedettini di San Pietro</w:t>
      </w:r>
      <w:r w:rsidR="00B21616" w:rsidRPr="00FF7101">
        <w:rPr>
          <w:rFonts w:ascii="Montserrat" w:eastAsia="Times New Roman" w:hAnsi="Montserrat"/>
          <w:sz w:val="22"/>
          <w:szCs w:val="22"/>
          <w:lang w:eastAsia="it-IT"/>
        </w:rPr>
        <w:t>,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Membrane</w:t>
      </w:r>
      <w:r w:rsidR="00B21616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, a cura di </w:t>
      </w:r>
      <w:r w:rsidR="00B21616" w:rsidRPr="00FF7101">
        <w:rPr>
          <w:rFonts w:ascii="Montserrat" w:eastAsia="Times New Roman" w:hAnsi="Montserrat"/>
          <w:b/>
          <w:bCs/>
          <w:sz w:val="22"/>
          <w:szCs w:val="22"/>
          <w:lang w:eastAsia="it-IT"/>
        </w:rPr>
        <w:t>Marina Dacci</w:t>
      </w:r>
      <w:r w:rsidR="00B21616" w:rsidRPr="00FF7101">
        <w:rPr>
          <w:rFonts w:ascii="Montserrat" w:eastAsia="Times New Roman" w:hAnsi="Montserrat"/>
          <w:sz w:val="22"/>
          <w:szCs w:val="22"/>
          <w:lang w:eastAsia="it-IT"/>
        </w:rPr>
        <w:t>,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si articola nelle sette sale affrescate a piano terra con un focus sulla pittura e 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sul 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>disegno e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>,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al piano superiore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>,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con la presentazione del progetto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Foreign Bodies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. </w:t>
      </w:r>
    </w:p>
    <w:p w14:paraId="3E3F7883" w14:textId="77777777" w:rsidR="00FF6BB2" w:rsidRPr="00FF7101" w:rsidRDefault="00FF6BB2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</w:p>
    <w:p w14:paraId="7E9C70B3" w14:textId="059CEA1A" w:rsidR="007B0618" w:rsidRPr="00FF7101" w:rsidRDefault="007B0618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Per </w:t>
      </w:r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 xml:space="preserve">Foreign </w:t>
      </w:r>
      <w:r w:rsid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>B</w:t>
      </w:r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>odies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è presentata una selezione di immagini fotografiche delle tre tappe sviluppate dal 2017 ad oggi in diversi territori europei (Svizzera, in Germania e ora in Emilia qui esposte in anteprima) e un</w:t>
      </w:r>
      <w:r w:rsidR="0061379C" w:rsidRPr="00FF7101">
        <w:rPr>
          <w:rFonts w:ascii="Montserrat" w:eastAsia="Times New Roman" w:hAnsi="Montserrat"/>
          <w:sz w:val="22"/>
          <w:szCs w:val="22"/>
          <w:lang w:eastAsia="it-IT"/>
        </w:rPr>
        <w:t>’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imponente installazione multimediale in cui le immagini in movimento sono accompagnate dalle sonorità create dall'artista nella manica lunga dei Chiostri. </w:t>
      </w:r>
    </w:p>
    <w:p w14:paraId="0882B833" w14:textId="1211D6A8" w:rsidR="00FF6BB2" w:rsidRPr="00FF7101" w:rsidRDefault="007B0618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proofErr w:type="gramStart"/>
      <w:r w:rsidRPr="00FF7101">
        <w:rPr>
          <w:rFonts w:ascii="Montserrat" w:eastAsia="Times New Roman" w:hAnsi="Montserrat"/>
          <w:sz w:val="22"/>
          <w:szCs w:val="22"/>
          <w:lang w:eastAsia="it-IT"/>
        </w:rPr>
        <w:t>Tutte e tre le location scelte</w:t>
      </w:r>
      <w:proofErr w:type="gram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dall'artista in diversi territori presentano una natura decisa, a volte ostica, con cui i danzatori sono chiamati a misurarsi cercando un contatto profondo fra il proprio corpo e l'ambiente. </w:t>
      </w:r>
    </w:p>
    <w:p w14:paraId="38457870" w14:textId="77777777" w:rsidR="0061379C" w:rsidRPr="00FF7101" w:rsidRDefault="0061379C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</w:p>
    <w:p w14:paraId="58E7A5AA" w14:textId="4ACF49B0" w:rsidR="007B0618" w:rsidRPr="00FF7101" w:rsidRDefault="007B0618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Ad arricchire la lettura di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Foreign bodies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in una sala sono visibili i disegni, tratteggiati a carboncino direttamente a pavimento dall'artista, di posture archetipiche su cui si sono espressi i performer durante le varie sessioni e una sala in cui è possibile ascoltare le interviste ai danzatori sull'esperienza vissuta. </w:t>
      </w:r>
    </w:p>
    <w:p w14:paraId="49CB5BE6" w14:textId="6CABCF9D" w:rsidR="007B0618" w:rsidRPr="00FF7101" w:rsidRDefault="007B0618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L'ambiente della sezione pittura e disegno a piano terra si misura con le importanti decorazioni affrescate delle sale, in parte allontanandosene in parte richiamandole in chiave differente. L'energia mossa dal movimento del colore e del segno si sposa con le vibrazioni sonore emesse dai </w:t>
      </w:r>
      <w:proofErr w:type="spellStart"/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>Singing</w:t>
      </w:r>
      <w:proofErr w:type="spellEnd"/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 xml:space="preserve"> </w:t>
      </w:r>
      <w:proofErr w:type="spellStart"/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t>tubes</w:t>
      </w:r>
      <w:proofErr w:type="spellEnd"/>
      <w:r w:rsidRPr="00FF7101">
        <w:rPr>
          <w:rFonts w:ascii="Montserrat" w:eastAsia="Times New Roman" w:hAnsi="Montserrat"/>
          <w:sz w:val="22"/>
          <w:szCs w:val="22"/>
          <w:lang w:eastAsia="it-IT"/>
        </w:rPr>
        <w:t>, che amplificano questo cammino di sala in sala</w:t>
      </w:r>
      <w:r w:rsidR="00924E1B" w:rsidRPr="00FF7101">
        <w:rPr>
          <w:rFonts w:ascii="Montserrat" w:eastAsia="Times New Roman" w:hAnsi="Montserrat"/>
          <w:sz w:val="22"/>
          <w:szCs w:val="22"/>
          <w:lang w:eastAsia="it-IT"/>
        </w:rPr>
        <w:t>.</w:t>
      </w:r>
    </w:p>
    <w:p w14:paraId="0B0C1CDD" w14:textId="77777777" w:rsidR="0061379C" w:rsidRPr="00FF7101" w:rsidRDefault="0061379C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</w:p>
    <w:p w14:paraId="251EAD5D" w14:textId="7F31A713" w:rsidR="00704186" w:rsidRPr="00FF7101" w:rsidRDefault="007B0618" w:rsidP="00FF7101">
      <w:pPr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In entrambi i piani è evidente lo sviluppo di linee comuni, nonostante le diverse cifre stilistiche e i media utilizzati. Una ricerca identitaria per riedificarsi attraverso un 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lastRenderedPageBreak/>
        <w:t xml:space="preserve">cammino che, nell'età adulta, va a ritroso, verso le origini. Tornare alla terra come elemento primigenio, pelle a pelle, spingersi in memorie ancestrali, personali e collettive, scendere in una tenebra densa di dubbi e paure, a volte di violenza, per poi risalire e ristabilire un diverso contatto con </w:t>
      </w:r>
      <w:proofErr w:type="gramStart"/>
      <w:r w:rsidRPr="00FF7101">
        <w:rPr>
          <w:rFonts w:ascii="Montserrat" w:eastAsia="Times New Roman" w:hAnsi="Montserrat"/>
          <w:sz w:val="22"/>
          <w:szCs w:val="22"/>
          <w:lang w:eastAsia="it-IT"/>
        </w:rPr>
        <w:t>se</w:t>
      </w:r>
      <w:proofErr w:type="gram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stessi e con gli altri. L'epopea della vita.</w:t>
      </w:r>
    </w:p>
    <w:p w14:paraId="1AF1C0DF" w14:textId="2C326A24" w:rsidR="00344A93" w:rsidRPr="00FF7101" w:rsidRDefault="009D1EC1" w:rsidP="00FF7101">
      <w:pPr>
        <w:pStyle w:val="NormalWeb"/>
        <w:contextualSpacing/>
        <w:jc w:val="both"/>
        <w:rPr>
          <w:rFonts w:ascii="Montserrat" w:eastAsia="Montserrat" w:hAnsi="Montserrat" w:cs="Montserrat"/>
          <w:b/>
          <w:bCs/>
          <w:sz w:val="22"/>
          <w:szCs w:val="22"/>
        </w:rPr>
      </w:pPr>
      <w:proofErr w:type="spellStart"/>
      <w:r w:rsidRPr="00FF7101">
        <w:rPr>
          <w:rFonts w:ascii="Montserrat" w:eastAsia="Montserrat" w:hAnsi="Montserrat" w:cs="Montserrat"/>
          <w:b/>
          <w:bCs/>
          <w:sz w:val="22"/>
          <w:szCs w:val="22"/>
        </w:rPr>
        <w:t>Bio</w:t>
      </w:r>
      <w:proofErr w:type="spellEnd"/>
      <w:r w:rsidRPr="00FF7101"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r w:rsidR="48FB468F" w:rsidRPr="00FF7101">
        <w:rPr>
          <w:rFonts w:ascii="Montserrat" w:eastAsia="Montserrat" w:hAnsi="Montserrat" w:cs="Montserrat"/>
          <w:b/>
          <w:bCs/>
          <w:sz w:val="22"/>
          <w:szCs w:val="22"/>
        </w:rPr>
        <w:t xml:space="preserve">Yuval </w:t>
      </w:r>
      <w:proofErr w:type="spellStart"/>
      <w:r w:rsidR="48FB468F" w:rsidRPr="00FF7101">
        <w:rPr>
          <w:rFonts w:ascii="Montserrat" w:eastAsia="Montserrat" w:hAnsi="Montserrat" w:cs="Montserrat"/>
          <w:b/>
          <w:bCs/>
          <w:sz w:val="22"/>
          <w:szCs w:val="22"/>
        </w:rPr>
        <w:t>Avital</w:t>
      </w:r>
      <w:proofErr w:type="spellEnd"/>
    </w:p>
    <w:p w14:paraId="075C61AD" w14:textId="77777777" w:rsidR="00AB3830" w:rsidRPr="00FF7101" w:rsidRDefault="48FB468F" w:rsidP="00FF7101">
      <w:pPr>
        <w:pStyle w:val="NormalWeb"/>
        <w:contextualSpacing/>
        <w:jc w:val="both"/>
        <w:rPr>
          <w:rFonts w:ascii="Montserrat" w:eastAsia="Montserrat" w:hAnsi="Montserrat" w:cs="Montserrat"/>
          <w:sz w:val="22"/>
          <w:szCs w:val="22"/>
        </w:rPr>
      </w:pPr>
      <w:r w:rsidRPr="00FF7101">
        <w:rPr>
          <w:rFonts w:ascii="Montserrat" w:eastAsia="Montserrat" w:hAnsi="Montserrat" w:cs="Montserrat"/>
          <w:sz w:val="22"/>
          <w:szCs w:val="22"/>
        </w:rPr>
        <w:t xml:space="preserve">Nato a Gerusalemme nel 1977 e residente a Milano, l’artista multimediale e compositore Yuval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Avital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sviluppa le sue opere in una varietà di spazi, tra luoghi pubblici, siti archeologici industriali, teatri e musei, sfidando le tradizionali categorie delle arti. La pratica di Yuval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Avital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è di natura poliedrica, multimediale e multidisciplinare. La sua ricerca coinvolge linguaggi artistici eterogenei che spaziano dalla scrittura di partiture musicali alla pittura, dal suono alle installazioni complesse, passando per performance, video-art, fotografia, sculture sonore, nuove tecnologie, e avvicinandosi alle pratiche dell’arte partecipativa. </w:t>
      </w:r>
    </w:p>
    <w:p w14:paraId="1FE49305" w14:textId="77777777" w:rsidR="00AB3830" w:rsidRPr="00FF7101" w:rsidRDefault="48FB468F" w:rsidP="00FF7101">
      <w:pPr>
        <w:pStyle w:val="NormalWeb"/>
        <w:contextualSpacing/>
        <w:jc w:val="both"/>
        <w:rPr>
          <w:rFonts w:ascii="Montserrat" w:eastAsia="Montserrat" w:hAnsi="Montserrat" w:cs="Montserrat"/>
          <w:sz w:val="22"/>
          <w:szCs w:val="22"/>
        </w:rPr>
      </w:pPr>
      <w:r w:rsidRPr="00FF7101">
        <w:rPr>
          <w:rFonts w:ascii="Montserrat" w:eastAsia="Montserrat" w:hAnsi="Montserrat" w:cs="Montserrat"/>
          <w:sz w:val="22"/>
          <w:szCs w:val="22"/>
        </w:rPr>
        <w:t xml:space="preserve">Le opere d’arte sonore e visive di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Avital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sono state presentate in musei, fondazioni d’arte, luoghi ed eventi artistici come il Palais de Tokyo a Parigi, Biennale d’arte MANIFESTA, GAM - Torino, MACRO Roma, OSTRALE Biennale d’arte di Dresda, Fondazione La Fabbrica del Cioccolato in Svizzera, Chiesa di Saint Antoine Istanbul, Museo Marino Marini di Firenze, Museo Nazionale della Scienza e Tecnologia “Leonardo da Vinci” di Milano.</w:t>
      </w:r>
    </w:p>
    <w:p w14:paraId="4A9C4891" w14:textId="77777777" w:rsidR="00AB3830" w:rsidRPr="00FF7101" w:rsidRDefault="48FB468F" w:rsidP="00FF7101">
      <w:pPr>
        <w:pStyle w:val="NormalWeb"/>
        <w:contextualSpacing/>
        <w:jc w:val="both"/>
        <w:rPr>
          <w:rFonts w:ascii="Montserrat" w:eastAsia="Montserrat" w:hAnsi="Montserrat" w:cs="Montserrat"/>
          <w:sz w:val="22"/>
          <w:szCs w:val="22"/>
        </w:rPr>
      </w:pPr>
      <w:r w:rsidRPr="00FF7101">
        <w:rPr>
          <w:rFonts w:ascii="Montserrat" w:eastAsia="Montserrat" w:hAnsi="Montserrat" w:cs="Montserrat"/>
          <w:sz w:val="22"/>
          <w:szCs w:val="22"/>
        </w:rPr>
        <w:t xml:space="preserve">Le sue opere liriche, sinfoniche e da camera sono state eseguite da numerosi solisti ed ensemble, presentate in teatri e festival come Brighton Festival,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Warsaw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Autumn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Festival, MiTo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SettembreMusica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Milano, Tel Aviv Museum, Teatro Comunale L. Pavarotti a Modena,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Musiktheater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im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Revier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Gelsenkirchen,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RomaEuropa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Festival, National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Conservatory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of China, Centre Pompidou, Palazzo Reale di Milano, Quinta da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Regaleira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Palace Portogallo e London Design Festival. </w:t>
      </w:r>
    </w:p>
    <w:p w14:paraId="44FE5132" w14:textId="6898B039" w:rsidR="0028387D" w:rsidRPr="00FF7101" w:rsidRDefault="48FB468F" w:rsidP="00FF7101">
      <w:pPr>
        <w:pStyle w:val="NormalWeb"/>
        <w:spacing w:before="0" w:beforeAutospacing="0" w:after="0" w:afterAutospacing="0"/>
        <w:contextualSpacing/>
        <w:jc w:val="both"/>
        <w:rPr>
          <w:rStyle w:val="normaltextrun"/>
          <w:rFonts w:ascii="Montserrat" w:eastAsia="Montserrat" w:hAnsi="Montserrat" w:cs="Montserrat"/>
          <w:sz w:val="22"/>
          <w:szCs w:val="22"/>
        </w:rPr>
      </w:pPr>
      <w:r w:rsidRPr="00FF7101">
        <w:rPr>
          <w:rFonts w:ascii="Montserrat" w:eastAsia="Montserrat" w:hAnsi="Montserrat" w:cs="Montserrat"/>
          <w:sz w:val="22"/>
          <w:szCs w:val="22"/>
        </w:rPr>
        <w:t xml:space="preserve">Tra i suoi progetti più importanti: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 xml:space="preserve">MIKVE’ 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(Bagno Sacro), installazione site-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specific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per la Milano Design Week e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miart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2021;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ETERE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mostra personale presso BUILDING, 2021;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 xml:space="preserve">Human </w:t>
      </w:r>
      <w:proofErr w:type="spellStart"/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Signs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progetto virtuale a </w:t>
      </w:r>
      <w:r w:rsidRPr="00FF7101">
        <w:rPr>
          <w:rFonts w:ascii="Montserrat" w:hAnsi="Montserrat"/>
          <w:sz w:val="22"/>
          <w:szCs w:val="22"/>
        </w:rPr>
        <w:t xml:space="preserve">MANIFESTA 13 Marsiglia 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2020</w:t>
      </w:r>
      <w:r w:rsidRPr="00FF7101">
        <w:rPr>
          <w:rFonts w:ascii="Montserrat" w:hAnsi="Montserrat"/>
          <w:sz w:val="22"/>
          <w:szCs w:val="22"/>
        </w:rPr>
        <w:t xml:space="preserve"> e mostra fisica su larga scala a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r w:rsidRPr="00FF7101">
        <w:rPr>
          <w:rFonts w:ascii="Montserrat" w:hAnsi="Montserrat"/>
          <w:sz w:val="22"/>
          <w:szCs w:val="22"/>
        </w:rPr>
        <w:t>LOOP Festival</w:t>
      </w:r>
      <w:r w:rsidR="00036F9E" w:rsidRPr="00FF7101">
        <w:rPr>
          <w:rFonts w:ascii="Montserrat" w:hAnsi="Montserrat"/>
          <w:sz w:val="22"/>
          <w:szCs w:val="22"/>
        </w:rPr>
        <w:t xml:space="preserve"> </w:t>
      </w:r>
      <w:r w:rsidRPr="00FF7101">
        <w:rPr>
          <w:rFonts w:ascii="Montserrat" w:hAnsi="Montserrat"/>
          <w:sz w:val="22"/>
          <w:szCs w:val="22"/>
        </w:rPr>
        <w:t>2021 a Barcellona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; </w:t>
      </w:r>
      <w:proofErr w:type="spellStart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>Meditations</w:t>
      </w:r>
      <w:proofErr w:type="spellEnd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 xml:space="preserve"> on Daniel </w:t>
      </w:r>
      <w:proofErr w:type="spellStart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>Libeskind’s</w:t>
      </w:r>
      <w:proofErr w:type="spellEnd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 xml:space="preserve"> “</w:t>
      </w:r>
      <w:proofErr w:type="spellStart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>Theatrum</w:t>
      </w:r>
      <w:proofErr w:type="spellEnd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 xml:space="preserve"> Mundi”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London Design Festival, Londra, 2020;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Il Giardino dei Sonagli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Mulinum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San Floro, Calabria, 2019;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URLA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partitura geografica presentata a Matera Capitale della Cultura 2019;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ICON-SONIC POSTCARDS n.2 – Postcards from Rome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MACRO Asilo, Roma, 2018-2019;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Giobbe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Terme di Diocleziano, Roma, 2018;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Open Fence,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la più grande scultura sonora mai realizzata in Italia,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EastEndStudios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, Milano, 2017;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 xml:space="preserve"> Fuga Perpetua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in collaborazione con le Nazioni Unite (UNHCR), Teatro Comunale “L. Pavarotti”, Modena, 2016, NEAT Festival Nottingham, 2016, Tel Aviv Museum, 2017 e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Musiktheater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im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Revier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Gelsenkirchen, 2019;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Requiem Monumentale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Cimitero Monumentale di Milano, 2017;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Alma Mater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la più grande installazione sonora mai realizzata in Italia, Fabbrica del Vapore, Milano, 2015; </w:t>
      </w:r>
      <w:proofErr w:type="spellStart"/>
      <w:r w:rsidRPr="00FF7101">
        <w:rPr>
          <w:rStyle w:val="spellingerror"/>
          <w:rFonts w:ascii="Montserrat" w:eastAsia="Montserrat" w:hAnsi="Montserrat" w:cs="Montserrat"/>
          <w:i/>
          <w:iCs/>
          <w:sz w:val="22"/>
          <w:szCs w:val="22"/>
        </w:rPr>
        <w:t>Garon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 xml:space="preserve">, evento conclusivo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dell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  <w:lang w:val="fr-FR"/>
        </w:rPr>
        <w:t>’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installazione 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Dirty Corner </w:t>
      </w:r>
      <w:r w:rsidRPr="00FF7101">
        <w:rPr>
          <w:rStyle w:val="normaltextrun"/>
          <w:rFonts w:ascii="Montserrat" w:eastAsia="Montserrat" w:hAnsi="Montserrat" w:cs="Montserrat"/>
          <w:sz w:val="22"/>
          <w:szCs w:val="22"/>
          <w:lang w:val="nl-NL"/>
        </w:rPr>
        <w:t xml:space="preserve">di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  <w:lang w:val="nl-NL"/>
        </w:rPr>
        <w:t>Anish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  <w:lang w:val="nl-NL"/>
        </w:rPr>
        <w:t xml:space="preserve"> </w:t>
      </w:r>
      <w:proofErr w:type="spellStart"/>
      <w:r w:rsidRPr="00FF7101">
        <w:rPr>
          <w:rStyle w:val="normaltextrun"/>
          <w:rFonts w:ascii="Montserrat" w:eastAsia="Montserrat" w:hAnsi="Montserrat" w:cs="Montserrat"/>
          <w:sz w:val="22"/>
          <w:szCs w:val="22"/>
          <w:lang w:val="nl-NL"/>
        </w:rPr>
        <w:t>Kapoor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  <w:lang w:val="nl-NL"/>
        </w:rPr>
        <w:t xml:space="preserve">, Milano, 2012; </w:t>
      </w:r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 xml:space="preserve">Space </w:t>
      </w:r>
      <w:proofErr w:type="spellStart"/>
      <w:r w:rsidRPr="00FF7101">
        <w:rPr>
          <w:rStyle w:val="normaltextrun"/>
          <w:rFonts w:ascii="Montserrat" w:eastAsia="Montserrat" w:hAnsi="Montserrat" w:cs="Montserrat"/>
          <w:i/>
          <w:iCs/>
          <w:sz w:val="22"/>
          <w:szCs w:val="22"/>
        </w:rPr>
        <w:t>Unfolded</w:t>
      </w:r>
      <w:proofErr w:type="spellEnd"/>
      <w:r w:rsidRPr="00FF7101">
        <w:rPr>
          <w:rStyle w:val="normaltextrun"/>
          <w:rFonts w:ascii="Montserrat" w:eastAsia="Montserrat" w:hAnsi="Montserrat" w:cs="Montserrat"/>
          <w:sz w:val="22"/>
          <w:szCs w:val="22"/>
        </w:rPr>
        <w:t>, in collaborazione con scienziati NASA e ESA, Bergamo Scienza, 2012. </w:t>
      </w:r>
    </w:p>
    <w:p w14:paraId="7A952F22" w14:textId="08A5635F" w:rsidR="00FE7C2F" w:rsidRPr="00FF7101" w:rsidRDefault="00000000" w:rsidP="00FF7101">
      <w:pPr>
        <w:pStyle w:val="NormalWeb"/>
        <w:spacing w:before="0" w:beforeAutospacing="0" w:after="0" w:afterAutospacing="0"/>
        <w:contextualSpacing/>
        <w:jc w:val="both"/>
        <w:rPr>
          <w:rStyle w:val="Hyperlink"/>
          <w:rFonts w:ascii="Montserrat" w:eastAsia="Montserrat" w:hAnsi="Montserrat" w:cs="Montserrat"/>
          <w:color w:val="000000" w:themeColor="text1"/>
          <w:sz w:val="22"/>
          <w:szCs w:val="22"/>
          <w:u w:val="none"/>
        </w:rPr>
      </w:pPr>
      <w:hyperlink r:id="rId7" w:history="1">
        <w:r w:rsidR="00D91E16" w:rsidRPr="00FF7101">
          <w:rPr>
            <w:rStyle w:val="Hyperlink"/>
            <w:rFonts w:ascii="Montserrat" w:eastAsia="Montserrat" w:hAnsi="Montserrat" w:cs="Montserrat"/>
            <w:color w:val="000000" w:themeColor="text1"/>
            <w:sz w:val="22"/>
            <w:szCs w:val="22"/>
            <w:u w:val="none"/>
          </w:rPr>
          <w:t>www.yuvalavital.com</w:t>
        </w:r>
      </w:hyperlink>
    </w:p>
    <w:p w14:paraId="4BE1F1DA" w14:textId="72594210" w:rsidR="00612AB8" w:rsidRPr="00FF7101" w:rsidRDefault="00612AB8" w:rsidP="00FF7101">
      <w:pPr>
        <w:pStyle w:val="NormalWeb"/>
        <w:spacing w:before="0" w:beforeAutospacing="0" w:after="0" w:afterAutospacing="0"/>
        <w:contextualSpacing/>
        <w:jc w:val="both"/>
        <w:rPr>
          <w:rStyle w:val="normaltextrun"/>
          <w:rFonts w:ascii="Montserrat" w:eastAsia="Montserrat" w:hAnsi="Montserrat" w:cs="Montserrat"/>
          <w:sz w:val="22"/>
          <w:szCs w:val="22"/>
        </w:rPr>
      </w:pPr>
    </w:p>
    <w:p w14:paraId="65485A18" w14:textId="77777777" w:rsidR="00B21616" w:rsidRPr="00FF7101" w:rsidRDefault="00B21616" w:rsidP="00FF7101">
      <w:pPr>
        <w:pStyle w:val="NormalWeb"/>
        <w:spacing w:before="0" w:beforeAutospacing="0" w:after="0" w:afterAutospacing="0"/>
        <w:contextualSpacing/>
        <w:jc w:val="both"/>
        <w:rPr>
          <w:rStyle w:val="normaltextrun"/>
          <w:rFonts w:ascii="Montserrat" w:eastAsia="Montserrat" w:hAnsi="Montserrat" w:cs="Montserrat"/>
          <w:sz w:val="22"/>
          <w:szCs w:val="22"/>
        </w:rPr>
      </w:pPr>
    </w:p>
    <w:p w14:paraId="0BCA2193" w14:textId="77777777" w:rsidR="009D1EC1" w:rsidRPr="00FF7101" w:rsidRDefault="009D1EC1" w:rsidP="00FF7101">
      <w:pPr>
        <w:jc w:val="both"/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b/>
          <w:bCs/>
          <w:i/>
          <w:iCs/>
          <w:sz w:val="22"/>
          <w:szCs w:val="22"/>
          <w:lang w:eastAsia="it-IT"/>
        </w:rPr>
        <w:lastRenderedPageBreak/>
        <w:t xml:space="preserve">Il Bestiario della Terra </w:t>
      </w:r>
    </w:p>
    <w:p w14:paraId="4A81E6E2" w14:textId="2EE374BF" w:rsidR="00704186" w:rsidRPr="00FF7101" w:rsidRDefault="009D1EC1" w:rsidP="00FF7101">
      <w:pPr>
        <w:jc w:val="both"/>
        <w:rPr>
          <w:rStyle w:val="normaltextrun"/>
          <w:rFonts w:ascii="Montserrat" w:hAnsi="Montserrat"/>
          <w:sz w:val="22"/>
          <w:szCs w:val="22"/>
        </w:rPr>
      </w:pP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Il Bestiario della Terra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di Yuval </w:t>
      </w:r>
      <w:proofErr w:type="spellStart"/>
      <w:r w:rsidRPr="00FF7101">
        <w:rPr>
          <w:rFonts w:ascii="Montserrat" w:eastAsia="Times New Roman" w:hAnsi="Montserrat"/>
          <w:sz w:val="22"/>
          <w:szCs w:val="22"/>
          <w:lang w:eastAsia="it-IT"/>
        </w:rPr>
        <w:t>Avital</w:t>
      </w:r>
      <w:proofErr w:type="spell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- la gigantesca meta-opera, visionaria e onirica, appositamente concepita e realizzata dall’artista come progetto dell’anno per il Reggio Parma Festival - si articola in diversi capitoli in un percorso che abbraccia le varie età dell'uomo. Presso la Casa del suono a Parma l'istallazione </w:t>
      </w:r>
      <w:proofErr w:type="spellStart"/>
      <w:r w:rsidRPr="00FF7101">
        <w:rPr>
          <w:rFonts w:ascii="Montserrat" w:eastAsia="Times New Roman" w:hAnsi="Montserrat"/>
          <w:sz w:val="22"/>
          <w:szCs w:val="22"/>
          <w:lang w:eastAsia="it-IT"/>
        </w:rPr>
        <w:t>icono</w:t>
      </w:r>
      <w:proofErr w:type="spell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- sonora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Il Canto dello Zooforo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di sapore uterino, si ispira ai bassorilievi di Antelami sulle mura del battistero di Parma. A seguire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Anatomie squisite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, messo in scena ai Musei Civici di Reggio Emilia, richiama la freschezza e la giocosità dell'infanzia generando meraviglia e desiderio di scoperta del mondo. </w:t>
      </w:r>
      <w:proofErr w:type="gramStart"/>
      <w:r w:rsidRPr="00FF7101">
        <w:rPr>
          <w:rFonts w:ascii="Montserrat" w:eastAsia="Times New Roman" w:hAnsi="Montserrat"/>
          <w:sz w:val="22"/>
          <w:szCs w:val="22"/>
          <w:lang w:eastAsia="it-IT"/>
        </w:rPr>
        <w:t>E'</w:t>
      </w:r>
      <w:proofErr w:type="gram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un grande habitat che accoglie reperti della collezione Spallanzani del museo in cui gli oggetti storici si mescolano alle opere dell'artista ricche di figure ibride e fantastiche allestite alla maniera di antiche </w:t>
      </w:r>
      <w:proofErr w:type="spellStart"/>
      <w:r w:rsidRPr="00FF7101">
        <w:rPr>
          <w:rFonts w:ascii="Montserrat" w:eastAsia="Times New Roman" w:hAnsi="Montserrat"/>
          <w:sz w:val="22"/>
          <w:szCs w:val="22"/>
          <w:lang w:eastAsia="it-IT"/>
        </w:rPr>
        <w:t>wunderkammer</w:t>
      </w:r>
      <w:proofErr w:type="spell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. Il percorso continua con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Lessico animale. Prologo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presso APE Museo di Parma che approda alla giovinezza con iniziazioni rituali sviluppate attraverso azioni performative collettive e con la mostra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Persona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sempre a Parma a Palazzo Marchi. </w:t>
      </w:r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Membrane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si focalizza sull'età adulta sviluppando temi topici di questa fase della vita e anticipando i tre capitoli del </w:t>
      </w:r>
      <w:proofErr w:type="spellStart"/>
      <w:r w:rsidRPr="00FF7101">
        <w:rPr>
          <w:rFonts w:ascii="Montserrat" w:eastAsia="Times New Roman" w:hAnsi="Montserrat"/>
          <w:i/>
          <w:iCs/>
          <w:sz w:val="22"/>
          <w:szCs w:val="22"/>
          <w:lang w:eastAsia="it-IT"/>
        </w:rPr>
        <w:t>Mostrario</w:t>
      </w:r>
      <w:proofErr w:type="spellEnd"/>
      <w:r w:rsidRPr="00FF7101">
        <w:rPr>
          <w:rFonts w:ascii="Montserrat" w:eastAsia="Times New Roman" w:hAnsi="Montserrat"/>
          <w:sz w:val="22"/>
          <w:szCs w:val="22"/>
          <w:lang w:eastAsia="it-IT"/>
        </w:rPr>
        <w:t xml:space="preserve"> che avranno luogo al Teatro Valli di Reggio Emilia, al Teatro Verdi e Teatro Due di Parma. </w:t>
      </w:r>
      <w:r w:rsidRPr="00FF7101">
        <w:rPr>
          <w:rFonts w:ascii="Montserrat" w:hAnsi="Montserrat"/>
          <w:sz w:val="22"/>
          <w:szCs w:val="22"/>
        </w:rPr>
        <w:t xml:space="preserve">Opera permanente è invece il murale </w:t>
      </w:r>
      <w:proofErr w:type="spellStart"/>
      <w:r w:rsidRPr="00FF7101">
        <w:rPr>
          <w:rFonts w:ascii="Montserrat" w:hAnsi="Montserrat"/>
          <w:i/>
          <w:iCs/>
          <w:sz w:val="22"/>
          <w:szCs w:val="22"/>
        </w:rPr>
        <w:t>Cadavre</w:t>
      </w:r>
      <w:proofErr w:type="spellEnd"/>
      <w:r w:rsidRPr="00FF7101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FF7101">
        <w:rPr>
          <w:rFonts w:ascii="Montserrat" w:hAnsi="Montserrat"/>
          <w:i/>
          <w:iCs/>
          <w:sz w:val="22"/>
          <w:szCs w:val="22"/>
        </w:rPr>
        <w:t>Exquis</w:t>
      </w:r>
      <w:proofErr w:type="spellEnd"/>
      <w:r w:rsidRPr="00FF7101">
        <w:rPr>
          <w:rFonts w:ascii="Montserrat" w:hAnsi="Montserrat"/>
          <w:sz w:val="22"/>
          <w:szCs w:val="22"/>
        </w:rPr>
        <w:t xml:space="preserve">, eseguito da Simone Ferrarini che porta gli esseri ibridi e fantastici di </w:t>
      </w:r>
      <w:proofErr w:type="spellStart"/>
      <w:r w:rsidRPr="00FF7101">
        <w:rPr>
          <w:rFonts w:ascii="Montserrat" w:hAnsi="Montserrat"/>
          <w:sz w:val="22"/>
          <w:szCs w:val="22"/>
        </w:rPr>
        <w:t>Avital</w:t>
      </w:r>
      <w:proofErr w:type="spellEnd"/>
      <w:r w:rsidRPr="00FF7101">
        <w:rPr>
          <w:rFonts w:ascii="Montserrat" w:hAnsi="Montserrat"/>
          <w:sz w:val="22"/>
          <w:szCs w:val="22"/>
        </w:rPr>
        <w:t xml:space="preserve"> al Magazzino Farmacie Comunali Riunite di Reggio Emilia. </w:t>
      </w:r>
    </w:p>
    <w:p w14:paraId="58937D5C" w14:textId="77777777" w:rsidR="00704186" w:rsidRPr="00FF7101" w:rsidRDefault="00704186" w:rsidP="00FF7101">
      <w:pPr>
        <w:pStyle w:val="NormalWeb"/>
        <w:spacing w:before="0" w:beforeAutospacing="0" w:after="0" w:afterAutospacing="0"/>
        <w:contextualSpacing/>
        <w:jc w:val="both"/>
        <w:rPr>
          <w:rStyle w:val="normaltextrun"/>
          <w:rFonts w:ascii="Montserrat" w:eastAsia="Montserrat" w:hAnsi="Montserrat" w:cs="Montserrat"/>
          <w:sz w:val="22"/>
          <w:szCs w:val="22"/>
        </w:rPr>
      </w:pPr>
    </w:p>
    <w:p w14:paraId="35696D5C" w14:textId="77777777" w:rsidR="00D91E16" w:rsidRPr="00FF7101" w:rsidRDefault="00D91E16" w:rsidP="00FF7101">
      <w:pPr>
        <w:contextualSpacing/>
        <w:jc w:val="both"/>
        <w:rPr>
          <w:rFonts w:ascii="Montserrat" w:eastAsia="Times New Roman" w:hAnsi="Montserrat"/>
          <w:b/>
          <w:bCs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b/>
          <w:bCs/>
          <w:sz w:val="22"/>
          <w:szCs w:val="22"/>
          <w:lang w:eastAsia="it-IT"/>
        </w:rPr>
        <w:t>Il Reggio Parma Festival</w:t>
      </w:r>
    </w:p>
    <w:p w14:paraId="289543C1" w14:textId="77777777" w:rsidR="00D91E16" w:rsidRPr="00FF7101" w:rsidRDefault="00D91E16" w:rsidP="00FF7101">
      <w:pPr>
        <w:contextualSpacing/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Tra le più importanti e prestigiose associazioni artistiche in Italia, dal 2001 Reggio Parma Festival, con il sostegno del Ministero della Cultura, svolge attività di promozione culturale sul territorio di Parma e Reggio Emilia, supportando l’organizzazione di importanti rassegne teatrali e musicali quali Festival Aperto a Reggio Emilia e Teatro Festival e Festival Verdi a Parma. </w:t>
      </w:r>
      <w:r w:rsidRPr="00FF7101">
        <w:rPr>
          <w:rFonts w:ascii="Montserrat" w:eastAsia="Montserrat" w:hAnsi="Montserrat" w:cs="Montserrat"/>
          <w:sz w:val="22"/>
          <w:szCs w:val="22"/>
        </w:rPr>
        <w:t xml:space="preserve">L’Associazione Reggio Parma Festival </w:t>
      </w:r>
      <w:r w:rsidRPr="00FF7101">
        <w:rPr>
          <w:rFonts w:ascii="Montserrat" w:eastAsia="Times New Roman" w:hAnsi="Montserrat"/>
          <w:sz w:val="22"/>
          <w:szCs w:val="22"/>
          <w:lang w:eastAsia="it-IT"/>
        </w:rPr>
        <w:t>è composta da cinque soci fondatori: il Comune di Parma, il Comune di Reggio Emilia, la Fondazione I Teatri di Reggio Emilia, la Fondazione Teatro Due di Parma e la Fondazione Teatro Regio di Parma.</w:t>
      </w: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  </w:t>
      </w:r>
    </w:p>
    <w:p w14:paraId="2606FD22" w14:textId="62DAC653" w:rsidR="00AB3830" w:rsidRPr="00FF7101" w:rsidRDefault="00D91E16" w:rsidP="00FF7101">
      <w:pPr>
        <w:contextualSpacing/>
        <w:jc w:val="both"/>
        <w:rPr>
          <w:rFonts w:ascii="Montserrat" w:hAnsi="Montserrat"/>
          <w:sz w:val="22"/>
          <w:szCs w:val="22"/>
        </w:rPr>
      </w:pPr>
      <w:r w:rsidRPr="00FF7101">
        <w:rPr>
          <w:rFonts w:ascii="Montserrat" w:eastAsia="Montserrat" w:hAnsi="Montserrat" w:cs="Montserrat"/>
          <w:sz w:val="22"/>
          <w:szCs w:val="22"/>
        </w:rPr>
        <w:t>Nel 2021, forte di una tradizione e di un’esperienza ormai consolidate,</w:t>
      </w: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 il Reggio Parma Festival ha deciso di fare un passo ulteriore nella direzione di unire le professionalità, le specificità e le potenzialità dei teatri e delle città coinvolte. Ha così deciso </w:t>
      </w:r>
      <w:r w:rsidRPr="00FF7101">
        <w:rPr>
          <w:rFonts w:ascii="Montserrat" w:eastAsia="Montserrat" w:hAnsi="Montserrat" w:cs="Montserrat"/>
          <w:sz w:val="22"/>
          <w:szCs w:val="22"/>
        </w:rPr>
        <w:t>di lanciare “il progetto dell’anno”, affidando a un artista</w:t>
      </w: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, Yuval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>Avital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, </w:t>
      </w:r>
      <w:r w:rsidRPr="00FF7101">
        <w:rPr>
          <w:rFonts w:ascii="Montserrat" w:eastAsia="Montserrat" w:hAnsi="Montserrat" w:cs="Montserrat"/>
          <w:sz w:val="22"/>
          <w:szCs w:val="22"/>
        </w:rPr>
        <w:t>l’interpretazione di un tema</w:t>
      </w: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 e la costruzione di un percorso artistico che, attraverso eventi, mostre, performance, installazioni, fosse capace di coinvolgere, su un’idea e un progetto unici, le migliori espressioni artistiche, sia locali sia nazionali. </w:t>
      </w:r>
      <w:r w:rsidRPr="00FF7101">
        <w:rPr>
          <w:rFonts w:ascii="Montserrat" w:eastAsia="Montserrat" w:hAnsi="Montserrat" w:cs="Montserrat"/>
          <w:sz w:val="22"/>
          <w:szCs w:val="22"/>
        </w:rPr>
        <w:t>Scelto per questa prima edizione</w:t>
      </w: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, </w:t>
      </w:r>
      <w:r w:rsidRPr="00FF7101">
        <w:rPr>
          <w:rFonts w:ascii="Montserrat" w:eastAsia="Montserrat" w:hAnsi="Montserrat" w:cs="Montserrat"/>
          <w:sz w:val="22"/>
          <w:szCs w:val="22"/>
        </w:rPr>
        <w:t xml:space="preserve">Yuval </w:t>
      </w:r>
      <w:proofErr w:type="spellStart"/>
      <w:r w:rsidRPr="00FF7101">
        <w:rPr>
          <w:rFonts w:ascii="Montserrat" w:eastAsia="Montserrat" w:hAnsi="Montserrat" w:cs="Montserrat"/>
          <w:sz w:val="22"/>
          <w:szCs w:val="22"/>
        </w:rPr>
        <w:t>Avital</w:t>
      </w:r>
      <w:proofErr w:type="spellEnd"/>
      <w:r w:rsidRPr="00FF7101">
        <w:rPr>
          <w:rFonts w:ascii="Montserrat" w:eastAsia="Montserrat" w:hAnsi="Montserrat" w:cs="Montserrat"/>
          <w:sz w:val="22"/>
          <w:szCs w:val="22"/>
        </w:rPr>
        <w:t xml:space="preserve"> con </w:t>
      </w:r>
      <w:r w:rsidRPr="00FF7101">
        <w:rPr>
          <w:rFonts w:ascii="Montserrat" w:eastAsia="Montserrat" w:hAnsi="Montserrat" w:cs="Montserrat"/>
          <w:i/>
          <w:iCs/>
          <w:sz w:val="22"/>
          <w:szCs w:val="22"/>
          <w:lang w:eastAsia="it-IT"/>
        </w:rPr>
        <w:t>Il Bestiario della Terra</w:t>
      </w:r>
      <w:r w:rsidRPr="00FF7101">
        <w:rPr>
          <w:rFonts w:ascii="Montserrat" w:eastAsia="Montserrat" w:hAnsi="Montserrat" w:cs="Montserrat"/>
          <w:sz w:val="22"/>
          <w:szCs w:val="22"/>
          <w:lang w:eastAsia="it-IT"/>
        </w:rPr>
        <w:t xml:space="preserve"> </w:t>
      </w:r>
      <w:r w:rsidRPr="00FF7101">
        <w:rPr>
          <w:rFonts w:ascii="Montserrat" w:eastAsia="Montserrat" w:hAnsi="Montserrat" w:cs="Montserrat"/>
          <w:sz w:val="22"/>
          <w:szCs w:val="22"/>
        </w:rPr>
        <w:t>ha proposto la sua interpretazione della tradizione dei bestiari e, insieme all’Associazione, ai teatri e a tutte le realtà coinvolte nella progettazione e realizzazione, ha costruito un percorso lungo un anno: i primi sei mesi di preparazione, riflessione, condivisione, sopralluoghi, riunioni, e la seconda metà d</w:t>
      </w:r>
      <w:r w:rsidRPr="00FF7101">
        <w:rPr>
          <w:rFonts w:ascii="Montserrat" w:hAnsi="Montserrat"/>
          <w:sz w:val="22"/>
          <w:szCs w:val="22"/>
        </w:rPr>
        <w:t>ell’anno l’esplosione dei risultati ottenuti.</w:t>
      </w:r>
    </w:p>
    <w:p w14:paraId="7DF73D02" w14:textId="5A35C00D" w:rsidR="00B21616" w:rsidRPr="00FF7101" w:rsidRDefault="00000000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theme="minorHAnsi"/>
          <w:sz w:val="22"/>
          <w:szCs w:val="22"/>
        </w:rPr>
      </w:pPr>
      <w:hyperlink r:id="rId8" w:history="1">
        <w:r w:rsidR="00B21616" w:rsidRPr="00FF7101">
          <w:rPr>
            <w:rStyle w:val="Hyperlink"/>
            <w:rFonts w:ascii="Montserrat" w:hAnsi="Montserrat" w:cstheme="minorHAnsi"/>
            <w:color w:val="auto"/>
            <w:sz w:val="22"/>
            <w:szCs w:val="22"/>
            <w:u w:val="none"/>
          </w:rPr>
          <w:t>www.reggioparmafestival.it</w:t>
        </w:r>
      </w:hyperlink>
    </w:p>
    <w:p w14:paraId="7DA74155" w14:textId="67028C24" w:rsidR="0056206F" w:rsidRDefault="0056206F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="Calibri"/>
          <w:b/>
          <w:bCs/>
          <w:sz w:val="22"/>
          <w:szCs w:val="22"/>
          <w:u w:val="single"/>
        </w:rPr>
      </w:pPr>
    </w:p>
    <w:p w14:paraId="67C7293A" w14:textId="6FCDA688" w:rsidR="00FF7101" w:rsidRDefault="00FF7101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="Calibri"/>
          <w:b/>
          <w:bCs/>
          <w:sz w:val="22"/>
          <w:szCs w:val="22"/>
          <w:u w:val="single"/>
        </w:rPr>
      </w:pPr>
    </w:p>
    <w:p w14:paraId="3F7AAD5C" w14:textId="77777777" w:rsidR="00FF7101" w:rsidRPr="00FF7101" w:rsidRDefault="00FF7101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="Calibri"/>
          <w:b/>
          <w:bCs/>
          <w:sz w:val="22"/>
          <w:szCs w:val="22"/>
          <w:u w:val="single"/>
        </w:rPr>
      </w:pPr>
    </w:p>
    <w:p w14:paraId="5C6EE566" w14:textId="76834BFC" w:rsidR="007B0885" w:rsidRPr="00FF7101" w:rsidRDefault="1AF71146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="Calibri"/>
          <w:b/>
          <w:bCs/>
          <w:sz w:val="22"/>
          <w:szCs w:val="22"/>
        </w:rPr>
      </w:pPr>
      <w:r w:rsidRPr="00FF7101">
        <w:rPr>
          <w:rFonts w:ascii="Montserrat" w:hAnsi="Montserrat" w:cs="Calibri"/>
          <w:b/>
          <w:bCs/>
          <w:sz w:val="22"/>
          <w:szCs w:val="22"/>
        </w:rPr>
        <w:lastRenderedPageBreak/>
        <w:t>Ufficio stampa</w:t>
      </w:r>
    </w:p>
    <w:p w14:paraId="0C7E76D3" w14:textId="28235AF9" w:rsidR="007B0885" w:rsidRPr="00FF7101" w:rsidRDefault="004B29FB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/>
          <w:sz w:val="22"/>
          <w:szCs w:val="22"/>
        </w:rPr>
      </w:pPr>
      <w:r w:rsidRPr="00FF7101">
        <w:rPr>
          <w:rFonts w:ascii="Montserrat" w:hAnsi="Montserrat"/>
          <w:sz w:val="22"/>
          <w:szCs w:val="22"/>
        </w:rPr>
        <w:t xml:space="preserve">Alessandra de </w:t>
      </w:r>
      <w:proofErr w:type="spellStart"/>
      <w:r w:rsidRPr="00FF7101">
        <w:rPr>
          <w:rFonts w:ascii="Montserrat" w:hAnsi="Montserrat"/>
          <w:sz w:val="22"/>
          <w:szCs w:val="22"/>
        </w:rPr>
        <w:t>Antonellis</w:t>
      </w:r>
      <w:proofErr w:type="spellEnd"/>
      <w:r w:rsidRPr="00FF7101">
        <w:rPr>
          <w:rFonts w:ascii="Montserrat" w:hAnsi="Montserrat"/>
          <w:sz w:val="22"/>
          <w:szCs w:val="22"/>
        </w:rPr>
        <w:t xml:space="preserve"> | </w:t>
      </w:r>
      <w:proofErr w:type="spellStart"/>
      <w:r w:rsidRPr="00FF7101">
        <w:rPr>
          <w:rFonts w:ascii="Montserrat" w:hAnsi="Montserrat"/>
          <w:sz w:val="22"/>
          <w:szCs w:val="22"/>
        </w:rPr>
        <w:t>ddlArts</w:t>
      </w:r>
      <w:proofErr w:type="spellEnd"/>
    </w:p>
    <w:p w14:paraId="35844109" w14:textId="0F8D3EB8" w:rsidR="1AF71146" w:rsidRPr="00FF7101" w:rsidRDefault="1AF71146" w:rsidP="00FF7101">
      <w:pPr>
        <w:pStyle w:val="NormalWeb"/>
        <w:contextualSpacing/>
        <w:jc w:val="both"/>
        <w:rPr>
          <w:rFonts w:ascii="Montserrat" w:hAnsi="Montserrat" w:cs="Calibri"/>
          <w:b/>
          <w:bCs/>
          <w:sz w:val="22"/>
          <w:szCs w:val="22"/>
          <w:u w:val="single"/>
        </w:rPr>
      </w:pPr>
      <w:r w:rsidRPr="00FF7101">
        <w:rPr>
          <w:rFonts w:ascii="Montserrat" w:hAnsi="Montserrat"/>
          <w:sz w:val="22"/>
          <w:szCs w:val="22"/>
        </w:rPr>
        <w:t>E-mail: alessandra.deantonellis@ddlstudio.net | T +39 339 3637388</w:t>
      </w:r>
    </w:p>
    <w:p w14:paraId="6093FF70" w14:textId="6E44D40C" w:rsidR="00797914" w:rsidRPr="00FF7101" w:rsidRDefault="007B0885" w:rsidP="00FF7101">
      <w:pPr>
        <w:contextualSpacing/>
        <w:jc w:val="both"/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  <w:t xml:space="preserve">Federica Maria Casavola | </w:t>
      </w:r>
      <w:r w:rsidR="00797914" w:rsidRPr="00FF7101"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  <w:t xml:space="preserve">Made in Tomorrow SRL </w:t>
      </w:r>
    </w:p>
    <w:p w14:paraId="36D3A7E4" w14:textId="616AF5E6" w:rsidR="00612AB8" w:rsidRPr="00FF7101" w:rsidRDefault="00797914" w:rsidP="00FF7101">
      <w:pPr>
        <w:contextualSpacing/>
        <w:jc w:val="both"/>
        <w:rPr>
          <w:rFonts w:ascii="Montserrat" w:eastAsia="Times New Roman" w:hAnsi="Montserrat"/>
          <w:sz w:val="22"/>
          <w:szCs w:val="22"/>
          <w:lang w:eastAsia="it-IT"/>
        </w:rPr>
      </w:pPr>
      <w:r w:rsidRPr="00FF7101"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  <w:t xml:space="preserve">E-mail: </w:t>
      </w:r>
      <w:hyperlink r:id="rId9" w:history="1">
        <w:r w:rsidR="0089309F" w:rsidRPr="00FF7101">
          <w:rPr>
            <w:rStyle w:val="Hyperlink"/>
            <w:rFonts w:ascii="Montserrat" w:eastAsia="Times New Roman" w:hAnsi="Montserrat"/>
            <w:color w:val="000000" w:themeColor="text1"/>
            <w:sz w:val="22"/>
            <w:szCs w:val="22"/>
            <w:u w:val="none"/>
            <w:lang w:eastAsia="it-IT"/>
          </w:rPr>
          <w:t>federica.casavola@madeintomorrow.com</w:t>
        </w:r>
      </w:hyperlink>
      <w:r w:rsidRPr="00FF7101"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  <w:t xml:space="preserve"> |</w:t>
      </w:r>
      <w:r w:rsidR="00EF6FB7" w:rsidRPr="00FF7101"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  <w:t xml:space="preserve"> </w:t>
      </w:r>
      <w:r w:rsidRPr="00FF7101">
        <w:rPr>
          <w:rFonts w:ascii="Montserrat" w:eastAsia="Times New Roman" w:hAnsi="Montserrat"/>
          <w:color w:val="000000" w:themeColor="text1"/>
          <w:sz w:val="22"/>
          <w:szCs w:val="22"/>
          <w:lang w:eastAsia="it-IT"/>
        </w:rPr>
        <w:t>T.+39 347 4678254</w:t>
      </w:r>
    </w:p>
    <w:p w14:paraId="59A8AEB1" w14:textId="2A597BA9" w:rsidR="00612AB8" w:rsidRPr="00FF7101" w:rsidRDefault="00612AB8" w:rsidP="00FF7101">
      <w:pPr>
        <w:contextualSpacing/>
        <w:jc w:val="both"/>
        <w:rPr>
          <w:rFonts w:ascii="Montserrat" w:eastAsia="Times New Roman" w:hAnsi="Montserrat"/>
          <w:sz w:val="22"/>
          <w:szCs w:val="22"/>
          <w:lang w:eastAsia="it-IT"/>
        </w:rPr>
      </w:pPr>
    </w:p>
    <w:p w14:paraId="45E9D7E3" w14:textId="77777777" w:rsidR="00B21616" w:rsidRPr="00FF7101" w:rsidRDefault="00B21616" w:rsidP="00FF7101">
      <w:pPr>
        <w:contextualSpacing/>
        <w:jc w:val="both"/>
        <w:rPr>
          <w:rFonts w:ascii="Montserrat" w:eastAsia="Times New Roman" w:hAnsi="Montserrat"/>
          <w:sz w:val="22"/>
          <w:szCs w:val="22"/>
          <w:lang w:eastAsia="it-IT"/>
        </w:rPr>
      </w:pPr>
    </w:p>
    <w:p w14:paraId="64B55461" w14:textId="0969259E" w:rsidR="00D23033" w:rsidRPr="00FF7101" w:rsidRDefault="004A07A5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="Calibri"/>
          <w:b/>
          <w:bCs/>
          <w:sz w:val="22"/>
          <w:szCs w:val="22"/>
        </w:rPr>
      </w:pPr>
      <w:r w:rsidRPr="00FF7101">
        <w:rPr>
          <w:rFonts w:ascii="Montserrat" w:hAnsi="Montserrat" w:cs="Calibri"/>
          <w:b/>
          <w:bCs/>
          <w:sz w:val="22"/>
          <w:szCs w:val="22"/>
        </w:rPr>
        <w:t>Informazioni</w:t>
      </w:r>
    </w:p>
    <w:p w14:paraId="5D5F795D" w14:textId="77777777" w:rsidR="004A7D30" w:rsidRPr="00FF7101" w:rsidRDefault="004A7D30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theme="minorBidi"/>
          <w:sz w:val="22"/>
          <w:szCs w:val="22"/>
        </w:rPr>
      </w:pPr>
      <w:r w:rsidRPr="00FF7101">
        <w:rPr>
          <w:rFonts w:ascii="Montserrat" w:hAnsi="Montserrat" w:cstheme="minorBidi"/>
          <w:i/>
          <w:iCs/>
          <w:sz w:val="22"/>
          <w:szCs w:val="22"/>
        </w:rPr>
        <w:t>Membrane</w:t>
      </w:r>
      <w:r w:rsidRPr="00FF7101">
        <w:rPr>
          <w:rFonts w:ascii="Montserrat" w:hAnsi="Montserrat" w:cstheme="minorBidi"/>
          <w:sz w:val="22"/>
          <w:szCs w:val="22"/>
        </w:rPr>
        <w:t xml:space="preserve"> </w:t>
      </w:r>
    </w:p>
    <w:p w14:paraId="0242C351" w14:textId="09CCACF4" w:rsidR="004A7D30" w:rsidRPr="00FF7101" w:rsidRDefault="004A7D30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theme="minorBidi"/>
          <w:sz w:val="22"/>
          <w:szCs w:val="22"/>
        </w:rPr>
      </w:pPr>
      <w:r w:rsidRPr="00FF7101">
        <w:rPr>
          <w:rFonts w:ascii="Montserrat" w:hAnsi="Montserrat" w:cstheme="minorBidi"/>
          <w:sz w:val="22"/>
          <w:szCs w:val="22"/>
        </w:rPr>
        <w:t>Mostra a cura di Marina Dacci</w:t>
      </w:r>
    </w:p>
    <w:p w14:paraId="60F6072F" w14:textId="05AD8D75" w:rsidR="004A7D30" w:rsidRPr="00FF7101" w:rsidRDefault="00FF7101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 w:cstheme="minorBidi"/>
          <w:sz w:val="22"/>
          <w:szCs w:val="22"/>
        </w:rPr>
      </w:pPr>
      <w:r w:rsidRPr="00FF7101">
        <w:rPr>
          <w:rFonts w:ascii="Montserrat" w:hAnsi="Montserrat" w:cstheme="minorBidi"/>
          <w:sz w:val="22"/>
          <w:szCs w:val="22"/>
        </w:rPr>
        <w:t>1° ottobre</w:t>
      </w:r>
      <w:r w:rsidR="00D23033" w:rsidRPr="00FF7101">
        <w:rPr>
          <w:rFonts w:ascii="Montserrat" w:hAnsi="Montserrat" w:cstheme="minorBidi"/>
          <w:sz w:val="22"/>
          <w:szCs w:val="22"/>
        </w:rPr>
        <w:t xml:space="preserve"> – 13 novembre </w:t>
      </w:r>
    </w:p>
    <w:p w14:paraId="1B72F431" w14:textId="597E71DC" w:rsidR="00D23033" w:rsidRPr="00FF7101" w:rsidRDefault="00D23033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/>
          <w:sz w:val="22"/>
          <w:szCs w:val="22"/>
        </w:rPr>
      </w:pPr>
      <w:r w:rsidRPr="00FF7101">
        <w:rPr>
          <w:rFonts w:ascii="Montserrat" w:hAnsi="Montserrat" w:cstheme="minorBidi"/>
          <w:sz w:val="22"/>
          <w:szCs w:val="22"/>
        </w:rPr>
        <w:t>Chiostri di San Pietro, Reggio Emilia</w:t>
      </w:r>
    </w:p>
    <w:p w14:paraId="05105545" w14:textId="77777777" w:rsidR="00EF6FB7" w:rsidRPr="00FF7101" w:rsidRDefault="00EF6FB7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/>
          <w:sz w:val="22"/>
          <w:szCs w:val="22"/>
        </w:rPr>
      </w:pPr>
    </w:p>
    <w:p w14:paraId="40C79A1D" w14:textId="77777777" w:rsidR="004A7D30" w:rsidRPr="00FF7101" w:rsidRDefault="00D23033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/>
          <w:sz w:val="22"/>
          <w:szCs w:val="22"/>
        </w:rPr>
      </w:pPr>
      <w:r w:rsidRPr="00FF7101">
        <w:rPr>
          <w:rFonts w:ascii="Montserrat" w:hAnsi="Montserrat"/>
          <w:sz w:val="22"/>
          <w:szCs w:val="22"/>
        </w:rPr>
        <w:t>Orari di apertura: dal venerdì alla domenica dalle 15.00 alle 20.00</w:t>
      </w:r>
    </w:p>
    <w:p w14:paraId="151B7FFD" w14:textId="1CC5ED56" w:rsidR="00612AB8" w:rsidRPr="00FF7101" w:rsidRDefault="004A7D30" w:rsidP="00FF7101">
      <w:pPr>
        <w:pStyle w:val="NormalWeb"/>
        <w:spacing w:before="0" w:beforeAutospacing="0" w:after="0" w:afterAutospacing="0"/>
        <w:contextualSpacing/>
        <w:jc w:val="both"/>
        <w:rPr>
          <w:rFonts w:ascii="Montserrat" w:hAnsi="Montserrat"/>
          <w:sz w:val="22"/>
          <w:szCs w:val="22"/>
        </w:rPr>
      </w:pPr>
      <w:r w:rsidRPr="00FF7101">
        <w:rPr>
          <w:rFonts w:ascii="Montserrat" w:hAnsi="Montserrat"/>
          <w:sz w:val="22"/>
          <w:szCs w:val="22"/>
        </w:rPr>
        <w:t>I</w:t>
      </w:r>
      <w:r w:rsidR="00D23033" w:rsidRPr="00FF7101">
        <w:rPr>
          <w:rFonts w:ascii="Montserrat" w:hAnsi="Montserrat"/>
          <w:sz w:val="22"/>
          <w:szCs w:val="22"/>
        </w:rPr>
        <w:t>ngresso gratuito</w:t>
      </w:r>
    </w:p>
    <w:p w14:paraId="63D7B12F" w14:textId="77777777" w:rsidR="00D23033" w:rsidRPr="00FF7101" w:rsidRDefault="00D23033" w:rsidP="00FF7101">
      <w:pPr>
        <w:pStyle w:val="NormalWeb"/>
        <w:contextualSpacing/>
        <w:jc w:val="both"/>
        <w:rPr>
          <w:rFonts w:ascii="Montserrat" w:hAnsi="Montserrat" w:cstheme="minorBidi"/>
          <w:sz w:val="22"/>
          <w:szCs w:val="22"/>
        </w:rPr>
      </w:pPr>
    </w:p>
    <w:p w14:paraId="3900C1E8" w14:textId="7CDEF415" w:rsidR="0087089A" w:rsidRPr="00FF7101" w:rsidRDefault="0087089A" w:rsidP="00FF7101">
      <w:pPr>
        <w:pStyle w:val="NormalWeb"/>
        <w:contextualSpacing/>
        <w:jc w:val="both"/>
        <w:rPr>
          <w:rFonts w:ascii="Montserrat" w:hAnsi="Montserrat"/>
          <w:sz w:val="22"/>
          <w:szCs w:val="22"/>
        </w:rPr>
      </w:pPr>
    </w:p>
    <w:sectPr w:rsidR="0087089A" w:rsidRPr="00FF7101" w:rsidSect="00FB40F9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39BF" w14:textId="77777777" w:rsidR="00BA602A" w:rsidRDefault="00BA602A">
      <w:r>
        <w:separator/>
      </w:r>
    </w:p>
  </w:endnote>
  <w:endnote w:type="continuationSeparator" w:id="0">
    <w:p w14:paraId="029301DB" w14:textId="77777777" w:rsidR="00BA602A" w:rsidRDefault="00BA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 Thin"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2EE0" w14:textId="77777777" w:rsidR="00BF3942" w:rsidRPr="001D5159" w:rsidRDefault="00AA7007" w:rsidP="00DA2680">
    <w:pPr>
      <w:widowControl w:val="0"/>
      <w:autoSpaceDE w:val="0"/>
      <w:autoSpaceDN w:val="0"/>
      <w:adjustRightInd w:val="0"/>
      <w:ind w:left="-1134"/>
      <w:rPr>
        <w:sz w:val="18"/>
      </w:rPr>
    </w:pPr>
    <w:r>
      <w:rPr>
        <w:noProof/>
        <w:sz w:val="18"/>
      </w:rPr>
      <w:drawing>
        <wp:inline distT="0" distB="0" distL="0" distR="0" wp14:anchorId="4C64C8C5" wp14:editId="51771DA9">
          <wp:extent cx="7552055" cy="1218428"/>
          <wp:effectExtent l="0" t="0" r="0" b="127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95" cy="128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21B3" w14:textId="77777777" w:rsidR="00BA602A" w:rsidRDefault="00BA602A">
      <w:r>
        <w:separator/>
      </w:r>
    </w:p>
  </w:footnote>
  <w:footnote w:type="continuationSeparator" w:id="0">
    <w:p w14:paraId="4B7BBEBD" w14:textId="77777777" w:rsidR="00BA602A" w:rsidRDefault="00BA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CC17" w14:textId="77777777" w:rsidR="00BF3942" w:rsidRDefault="00AA7007" w:rsidP="00FB40F9">
    <w:pPr>
      <w:pStyle w:val="Header"/>
      <w:ind w:left="-1134"/>
    </w:pPr>
    <w:r>
      <w:rPr>
        <w:noProof/>
      </w:rPr>
      <w:drawing>
        <wp:inline distT="0" distB="0" distL="0" distR="0" wp14:anchorId="296B3000" wp14:editId="101D3AC8">
          <wp:extent cx="7552592" cy="1523535"/>
          <wp:effectExtent l="0" t="0" r="4445" b="635"/>
          <wp:docPr id="2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44" cy="156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96234" w14:textId="77777777" w:rsidR="00BF394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0AE6"/>
    <w:multiLevelType w:val="hybridMultilevel"/>
    <w:tmpl w:val="ABA42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75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D3"/>
    <w:rsid w:val="00006CFB"/>
    <w:rsid w:val="000158AF"/>
    <w:rsid w:val="00017232"/>
    <w:rsid w:val="00020750"/>
    <w:rsid w:val="000254EF"/>
    <w:rsid w:val="000322EF"/>
    <w:rsid w:val="00034C83"/>
    <w:rsid w:val="00036F9E"/>
    <w:rsid w:val="00037CF0"/>
    <w:rsid w:val="00047515"/>
    <w:rsid w:val="00052A55"/>
    <w:rsid w:val="0005574C"/>
    <w:rsid w:val="00055957"/>
    <w:rsid w:val="00057684"/>
    <w:rsid w:val="00064F9F"/>
    <w:rsid w:val="00072122"/>
    <w:rsid w:val="00081C46"/>
    <w:rsid w:val="0008475B"/>
    <w:rsid w:val="0008675E"/>
    <w:rsid w:val="00092B4C"/>
    <w:rsid w:val="00095E61"/>
    <w:rsid w:val="000B1BB1"/>
    <w:rsid w:val="000C1B8C"/>
    <w:rsid w:val="000D1822"/>
    <w:rsid w:val="000D62BE"/>
    <w:rsid w:val="000E2339"/>
    <w:rsid w:val="000E4840"/>
    <w:rsid w:val="000F18B6"/>
    <w:rsid w:val="000F2918"/>
    <w:rsid w:val="000F2D4F"/>
    <w:rsid w:val="000F7EA6"/>
    <w:rsid w:val="00113996"/>
    <w:rsid w:val="00114DA1"/>
    <w:rsid w:val="001247D0"/>
    <w:rsid w:val="001360FC"/>
    <w:rsid w:val="00142DAE"/>
    <w:rsid w:val="0015028D"/>
    <w:rsid w:val="001516FE"/>
    <w:rsid w:val="00152151"/>
    <w:rsid w:val="001537C1"/>
    <w:rsid w:val="00157BA2"/>
    <w:rsid w:val="00160215"/>
    <w:rsid w:val="00160D37"/>
    <w:rsid w:val="00171A4F"/>
    <w:rsid w:val="0019105A"/>
    <w:rsid w:val="001929CD"/>
    <w:rsid w:val="00194927"/>
    <w:rsid w:val="00195D03"/>
    <w:rsid w:val="001C38A3"/>
    <w:rsid w:val="001C5413"/>
    <w:rsid w:val="001E1777"/>
    <w:rsid w:val="001E29C0"/>
    <w:rsid w:val="001E5771"/>
    <w:rsid w:val="00204518"/>
    <w:rsid w:val="00207113"/>
    <w:rsid w:val="0021785C"/>
    <w:rsid w:val="00225DA1"/>
    <w:rsid w:val="00240516"/>
    <w:rsid w:val="002602CB"/>
    <w:rsid w:val="00274D37"/>
    <w:rsid w:val="0028387D"/>
    <w:rsid w:val="00295A24"/>
    <w:rsid w:val="002A03C8"/>
    <w:rsid w:val="002B00E9"/>
    <w:rsid w:val="002B0932"/>
    <w:rsid w:val="002C1380"/>
    <w:rsid w:val="002C73FE"/>
    <w:rsid w:val="002D7294"/>
    <w:rsid w:val="002E6FFD"/>
    <w:rsid w:val="002F1E26"/>
    <w:rsid w:val="002F4A67"/>
    <w:rsid w:val="003023FD"/>
    <w:rsid w:val="003033E5"/>
    <w:rsid w:val="00304048"/>
    <w:rsid w:val="00313353"/>
    <w:rsid w:val="00314668"/>
    <w:rsid w:val="0032027F"/>
    <w:rsid w:val="003231D5"/>
    <w:rsid w:val="003327F0"/>
    <w:rsid w:val="0033412D"/>
    <w:rsid w:val="00336878"/>
    <w:rsid w:val="003374A1"/>
    <w:rsid w:val="00344A93"/>
    <w:rsid w:val="0034618F"/>
    <w:rsid w:val="00351C65"/>
    <w:rsid w:val="00354E45"/>
    <w:rsid w:val="00361AD8"/>
    <w:rsid w:val="00384CB1"/>
    <w:rsid w:val="00393118"/>
    <w:rsid w:val="003936C5"/>
    <w:rsid w:val="003A7F59"/>
    <w:rsid w:val="003B070D"/>
    <w:rsid w:val="003B1F82"/>
    <w:rsid w:val="003B23BA"/>
    <w:rsid w:val="003D15CB"/>
    <w:rsid w:val="003D4569"/>
    <w:rsid w:val="003F12CB"/>
    <w:rsid w:val="003F2118"/>
    <w:rsid w:val="003F5582"/>
    <w:rsid w:val="003F61C3"/>
    <w:rsid w:val="003F7505"/>
    <w:rsid w:val="00402BFF"/>
    <w:rsid w:val="004037E4"/>
    <w:rsid w:val="00412F3F"/>
    <w:rsid w:val="00416432"/>
    <w:rsid w:val="00435DCC"/>
    <w:rsid w:val="004434E6"/>
    <w:rsid w:val="00450140"/>
    <w:rsid w:val="0045180F"/>
    <w:rsid w:val="00454729"/>
    <w:rsid w:val="00454CF1"/>
    <w:rsid w:val="0045671B"/>
    <w:rsid w:val="00462AB9"/>
    <w:rsid w:val="00463A69"/>
    <w:rsid w:val="00471530"/>
    <w:rsid w:val="004717E2"/>
    <w:rsid w:val="0047646D"/>
    <w:rsid w:val="00484E48"/>
    <w:rsid w:val="004902C3"/>
    <w:rsid w:val="00490CB1"/>
    <w:rsid w:val="004924DC"/>
    <w:rsid w:val="004A044B"/>
    <w:rsid w:val="004A07A5"/>
    <w:rsid w:val="004A26FD"/>
    <w:rsid w:val="004A6C9D"/>
    <w:rsid w:val="004A7D30"/>
    <w:rsid w:val="004B100F"/>
    <w:rsid w:val="004B29FB"/>
    <w:rsid w:val="004B672A"/>
    <w:rsid w:val="004D0E74"/>
    <w:rsid w:val="004D524E"/>
    <w:rsid w:val="004E66D6"/>
    <w:rsid w:val="004F2F7A"/>
    <w:rsid w:val="004F5B66"/>
    <w:rsid w:val="00511C7F"/>
    <w:rsid w:val="00513523"/>
    <w:rsid w:val="005143B0"/>
    <w:rsid w:val="00524E45"/>
    <w:rsid w:val="00540233"/>
    <w:rsid w:val="0054401C"/>
    <w:rsid w:val="005441E6"/>
    <w:rsid w:val="00546BA7"/>
    <w:rsid w:val="00552E79"/>
    <w:rsid w:val="00561CAA"/>
    <w:rsid w:val="0056206F"/>
    <w:rsid w:val="0057597E"/>
    <w:rsid w:val="005762BF"/>
    <w:rsid w:val="00577637"/>
    <w:rsid w:val="00582CB8"/>
    <w:rsid w:val="00586357"/>
    <w:rsid w:val="00586469"/>
    <w:rsid w:val="00587493"/>
    <w:rsid w:val="00591C55"/>
    <w:rsid w:val="00596318"/>
    <w:rsid w:val="005A0E69"/>
    <w:rsid w:val="005B07C7"/>
    <w:rsid w:val="005B3348"/>
    <w:rsid w:val="005B3F03"/>
    <w:rsid w:val="005B7413"/>
    <w:rsid w:val="005C252F"/>
    <w:rsid w:val="005C3319"/>
    <w:rsid w:val="005C4A88"/>
    <w:rsid w:val="005D45D5"/>
    <w:rsid w:val="005D5A45"/>
    <w:rsid w:val="005F0E3E"/>
    <w:rsid w:val="0060766A"/>
    <w:rsid w:val="00612AB8"/>
    <w:rsid w:val="0061379C"/>
    <w:rsid w:val="0062012C"/>
    <w:rsid w:val="006202DC"/>
    <w:rsid w:val="006251D4"/>
    <w:rsid w:val="006355E6"/>
    <w:rsid w:val="0063599E"/>
    <w:rsid w:val="006364DE"/>
    <w:rsid w:val="00637D37"/>
    <w:rsid w:val="00643B04"/>
    <w:rsid w:val="00645B26"/>
    <w:rsid w:val="006571AA"/>
    <w:rsid w:val="00657FB3"/>
    <w:rsid w:val="00660DF6"/>
    <w:rsid w:val="00664D3B"/>
    <w:rsid w:val="0066677B"/>
    <w:rsid w:val="00671B6D"/>
    <w:rsid w:val="006775B9"/>
    <w:rsid w:val="00690B66"/>
    <w:rsid w:val="00697FF9"/>
    <w:rsid w:val="006A3DB1"/>
    <w:rsid w:val="006B35FD"/>
    <w:rsid w:val="006B3FFA"/>
    <w:rsid w:val="006B7BE3"/>
    <w:rsid w:val="006C2FCB"/>
    <w:rsid w:val="006C3374"/>
    <w:rsid w:val="006C640F"/>
    <w:rsid w:val="006D39AD"/>
    <w:rsid w:val="006E1F8D"/>
    <w:rsid w:val="006E3D4F"/>
    <w:rsid w:val="006F1C7B"/>
    <w:rsid w:val="006F38AC"/>
    <w:rsid w:val="006F3A6A"/>
    <w:rsid w:val="0070041A"/>
    <w:rsid w:val="00700A07"/>
    <w:rsid w:val="007013B6"/>
    <w:rsid w:val="007037DA"/>
    <w:rsid w:val="00704186"/>
    <w:rsid w:val="00712170"/>
    <w:rsid w:val="007250E4"/>
    <w:rsid w:val="007254DF"/>
    <w:rsid w:val="00731993"/>
    <w:rsid w:val="00736F77"/>
    <w:rsid w:val="0074075B"/>
    <w:rsid w:val="00742CFD"/>
    <w:rsid w:val="007444E7"/>
    <w:rsid w:val="00745C9D"/>
    <w:rsid w:val="00750DA4"/>
    <w:rsid w:val="00762001"/>
    <w:rsid w:val="0076253B"/>
    <w:rsid w:val="00770123"/>
    <w:rsid w:val="00770417"/>
    <w:rsid w:val="00783293"/>
    <w:rsid w:val="00790682"/>
    <w:rsid w:val="00792217"/>
    <w:rsid w:val="00792E16"/>
    <w:rsid w:val="00797914"/>
    <w:rsid w:val="00797E95"/>
    <w:rsid w:val="007B0618"/>
    <w:rsid w:val="007B0885"/>
    <w:rsid w:val="007B4C64"/>
    <w:rsid w:val="007C2FF9"/>
    <w:rsid w:val="007C58D1"/>
    <w:rsid w:val="007C5C3C"/>
    <w:rsid w:val="007C5FCB"/>
    <w:rsid w:val="007C746C"/>
    <w:rsid w:val="007D6364"/>
    <w:rsid w:val="007D7C2E"/>
    <w:rsid w:val="007E49EC"/>
    <w:rsid w:val="007E63B5"/>
    <w:rsid w:val="007F0FAA"/>
    <w:rsid w:val="007F215D"/>
    <w:rsid w:val="007F4C81"/>
    <w:rsid w:val="00800849"/>
    <w:rsid w:val="00806A22"/>
    <w:rsid w:val="00810512"/>
    <w:rsid w:val="00810B4B"/>
    <w:rsid w:val="008223FF"/>
    <w:rsid w:val="00826535"/>
    <w:rsid w:val="0082665A"/>
    <w:rsid w:val="00831DB4"/>
    <w:rsid w:val="00843336"/>
    <w:rsid w:val="00847DEB"/>
    <w:rsid w:val="0085746D"/>
    <w:rsid w:val="0086416D"/>
    <w:rsid w:val="0087089A"/>
    <w:rsid w:val="00876C5A"/>
    <w:rsid w:val="008816BF"/>
    <w:rsid w:val="0089309F"/>
    <w:rsid w:val="008A12E8"/>
    <w:rsid w:val="008A3A24"/>
    <w:rsid w:val="008A41C4"/>
    <w:rsid w:val="008A4406"/>
    <w:rsid w:val="008B372A"/>
    <w:rsid w:val="008B462D"/>
    <w:rsid w:val="008B639D"/>
    <w:rsid w:val="008C57DC"/>
    <w:rsid w:val="008C5B7E"/>
    <w:rsid w:val="008C7057"/>
    <w:rsid w:val="008D1B46"/>
    <w:rsid w:val="008E0871"/>
    <w:rsid w:val="008E3E8B"/>
    <w:rsid w:val="008F2F23"/>
    <w:rsid w:val="008F70B6"/>
    <w:rsid w:val="00902BE8"/>
    <w:rsid w:val="00910594"/>
    <w:rsid w:val="00911E2C"/>
    <w:rsid w:val="009141CE"/>
    <w:rsid w:val="00924E1B"/>
    <w:rsid w:val="0092542A"/>
    <w:rsid w:val="00931170"/>
    <w:rsid w:val="00932151"/>
    <w:rsid w:val="00933104"/>
    <w:rsid w:val="0093745A"/>
    <w:rsid w:val="00940012"/>
    <w:rsid w:val="009436AA"/>
    <w:rsid w:val="009442A0"/>
    <w:rsid w:val="00945E6A"/>
    <w:rsid w:val="00947046"/>
    <w:rsid w:val="00950933"/>
    <w:rsid w:val="00954DA4"/>
    <w:rsid w:val="00961B54"/>
    <w:rsid w:val="00961C74"/>
    <w:rsid w:val="00963D80"/>
    <w:rsid w:val="00972FD4"/>
    <w:rsid w:val="00980A16"/>
    <w:rsid w:val="00990A9E"/>
    <w:rsid w:val="00996333"/>
    <w:rsid w:val="009A51AA"/>
    <w:rsid w:val="009A59E3"/>
    <w:rsid w:val="009A6D1A"/>
    <w:rsid w:val="009B238F"/>
    <w:rsid w:val="009C3CBF"/>
    <w:rsid w:val="009C7673"/>
    <w:rsid w:val="009C7F23"/>
    <w:rsid w:val="009D1EC1"/>
    <w:rsid w:val="009D2A41"/>
    <w:rsid w:val="009D411E"/>
    <w:rsid w:val="009E06D6"/>
    <w:rsid w:val="009F6FCB"/>
    <w:rsid w:val="00A0212B"/>
    <w:rsid w:val="00A05D99"/>
    <w:rsid w:val="00A14AF0"/>
    <w:rsid w:val="00A16B96"/>
    <w:rsid w:val="00A20FAB"/>
    <w:rsid w:val="00A21302"/>
    <w:rsid w:val="00A318E3"/>
    <w:rsid w:val="00A35284"/>
    <w:rsid w:val="00A3633F"/>
    <w:rsid w:val="00A4047C"/>
    <w:rsid w:val="00A42519"/>
    <w:rsid w:val="00A4349A"/>
    <w:rsid w:val="00A453CF"/>
    <w:rsid w:val="00A46796"/>
    <w:rsid w:val="00A52C72"/>
    <w:rsid w:val="00A71E7A"/>
    <w:rsid w:val="00A72B6A"/>
    <w:rsid w:val="00A8783C"/>
    <w:rsid w:val="00A91907"/>
    <w:rsid w:val="00AA7007"/>
    <w:rsid w:val="00AB3830"/>
    <w:rsid w:val="00AC068E"/>
    <w:rsid w:val="00AC204E"/>
    <w:rsid w:val="00AE3111"/>
    <w:rsid w:val="00AE411E"/>
    <w:rsid w:val="00AE72D7"/>
    <w:rsid w:val="00AE72DC"/>
    <w:rsid w:val="00AF3835"/>
    <w:rsid w:val="00B043C5"/>
    <w:rsid w:val="00B04AC5"/>
    <w:rsid w:val="00B065F0"/>
    <w:rsid w:val="00B06FC7"/>
    <w:rsid w:val="00B111DC"/>
    <w:rsid w:val="00B21616"/>
    <w:rsid w:val="00B2420D"/>
    <w:rsid w:val="00B24DB8"/>
    <w:rsid w:val="00B24F47"/>
    <w:rsid w:val="00B41289"/>
    <w:rsid w:val="00B43979"/>
    <w:rsid w:val="00B5019D"/>
    <w:rsid w:val="00B5028C"/>
    <w:rsid w:val="00B52D4B"/>
    <w:rsid w:val="00B52E8B"/>
    <w:rsid w:val="00B5623B"/>
    <w:rsid w:val="00B675C3"/>
    <w:rsid w:val="00B71017"/>
    <w:rsid w:val="00B756BC"/>
    <w:rsid w:val="00B80C92"/>
    <w:rsid w:val="00B91B2F"/>
    <w:rsid w:val="00B92CBF"/>
    <w:rsid w:val="00BA0A4B"/>
    <w:rsid w:val="00BA41FD"/>
    <w:rsid w:val="00BA602A"/>
    <w:rsid w:val="00BB206B"/>
    <w:rsid w:val="00BB4762"/>
    <w:rsid w:val="00BC4323"/>
    <w:rsid w:val="00BD0025"/>
    <w:rsid w:val="00BD1CF9"/>
    <w:rsid w:val="00BE50B2"/>
    <w:rsid w:val="00BE69D3"/>
    <w:rsid w:val="00C03C2F"/>
    <w:rsid w:val="00C06510"/>
    <w:rsid w:val="00C27184"/>
    <w:rsid w:val="00C27CA9"/>
    <w:rsid w:val="00C53EE1"/>
    <w:rsid w:val="00C5723A"/>
    <w:rsid w:val="00C63EB0"/>
    <w:rsid w:val="00C671C2"/>
    <w:rsid w:val="00C737C1"/>
    <w:rsid w:val="00C763CF"/>
    <w:rsid w:val="00C77313"/>
    <w:rsid w:val="00C77B8C"/>
    <w:rsid w:val="00C84098"/>
    <w:rsid w:val="00C9048F"/>
    <w:rsid w:val="00C9346C"/>
    <w:rsid w:val="00C957FB"/>
    <w:rsid w:val="00CA4124"/>
    <w:rsid w:val="00CB3150"/>
    <w:rsid w:val="00CB587D"/>
    <w:rsid w:val="00CB7986"/>
    <w:rsid w:val="00CC6980"/>
    <w:rsid w:val="00CD2EE4"/>
    <w:rsid w:val="00CD5F18"/>
    <w:rsid w:val="00CD6463"/>
    <w:rsid w:val="00CE001D"/>
    <w:rsid w:val="00CE4AF7"/>
    <w:rsid w:val="00CF4EBA"/>
    <w:rsid w:val="00D047DC"/>
    <w:rsid w:val="00D04D1D"/>
    <w:rsid w:val="00D12F4C"/>
    <w:rsid w:val="00D23033"/>
    <w:rsid w:val="00D257EF"/>
    <w:rsid w:val="00D33024"/>
    <w:rsid w:val="00D3325B"/>
    <w:rsid w:val="00D33BFA"/>
    <w:rsid w:val="00D44901"/>
    <w:rsid w:val="00D44ECD"/>
    <w:rsid w:val="00D45198"/>
    <w:rsid w:val="00D50374"/>
    <w:rsid w:val="00D636F8"/>
    <w:rsid w:val="00D655E3"/>
    <w:rsid w:val="00D7100C"/>
    <w:rsid w:val="00D72136"/>
    <w:rsid w:val="00D74570"/>
    <w:rsid w:val="00D76F5A"/>
    <w:rsid w:val="00D8238E"/>
    <w:rsid w:val="00D91E16"/>
    <w:rsid w:val="00D91F6E"/>
    <w:rsid w:val="00D9577D"/>
    <w:rsid w:val="00D97F63"/>
    <w:rsid w:val="00DB45A3"/>
    <w:rsid w:val="00DD78AF"/>
    <w:rsid w:val="00DE0808"/>
    <w:rsid w:val="00DE0B32"/>
    <w:rsid w:val="00DE3C8A"/>
    <w:rsid w:val="00DE4D8D"/>
    <w:rsid w:val="00DE5787"/>
    <w:rsid w:val="00DE70C9"/>
    <w:rsid w:val="00DE7177"/>
    <w:rsid w:val="00DF0049"/>
    <w:rsid w:val="00DF1337"/>
    <w:rsid w:val="00E012C6"/>
    <w:rsid w:val="00E15BAE"/>
    <w:rsid w:val="00E175DE"/>
    <w:rsid w:val="00E33BFB"/>
    <w:rsid w:val="00E40CAD"/>
    <w:rsid w:val="00E453A8"/>
    <w:rsid w:val="00E45FBE"/>
    <w:rsid w:val="00E50E9B"/>
    <w:rsid w:val="00E514B0"/>
    <w:rsid w:val="00E5192F"/>
    <w:rsid w:val="00E62091"/>
    <w:rsid w:val="00E67530"/>
    <w:rsid w:val="00E7160A"/>
    <w:rsid w:val="00E824F8"/>
    <w:rsid w:val="00E83A47"/>
    <w:rsid w:val="00E866ED"/>
    <w:rsid w:val="00E94B3E"/>
    <w:rsid w:val="00EA16D2"/>
    <w:rsid w:val="00EA3B35"/>
    <w:rsid w:val="00EB46CA"/>
    <w:rsid w:val="00EC0AC2"/>
    <w:rsid w:val="00EC1359"/>
    <w:rsid w:val="00ED032C"/>
    <w:rsid w:val="00EE08E6"/>
    <w:rsid w:val="00EE2835"/>
    <w:rsid w:val="00EE2D4F"/>
    <w:rsid w:val="00EE4AEC"/>
    <w:rsid w:val="00EE584A"/>
    <w:rsid w:val="00EE6C7E"/>
    <w:rsid w:val="00EF6FB7"/>
    <w:rsid w:val="00F1196E"/>
    <w:rsid w:val="00F1405A"/>
    <w:rsid w:val="00F15AB0"/>
    <w:rsid w:val="00F167B1"/>
    <w:rsid w:val="00F16F31"/>
    <w:rsid w:val="00F24E1F"/>
    <w:rsid w:val="00F26CC1"/>
    <w:rsid w:val="00F27BAA"/>
    <w:rsid w:val="00F301B1"/>
    <w:rsid w:val="00F332CD"/>
    <w:rsid w:val="00F33E27"/>
    <w:rsid w:val="00F34188"/>
    <w:rsid w:val="00F40754"/>
    <w:rsid w:val="00F45A2B"/>
    <w:rsid w:val="00F46034"/>
    <w:rsid w:val="00F561DF"/>
    <w:rsid w:val="00F60D04"/>
    <w:rsid w:val="00F638E3"/>
    <w:rsid w:val="00F706A4"/>
    <w:rsid w:val="00F74425"/>
    <w:rsid w:val="00F7521F"/>
    <w:rsid w:val="00F84633"/>
    <w:rsid w:val="00F930AB"/>
    <w:rsid w:val="00F93A5B"/>
    <w:rsid w:val="00F9600D"/>
    <w:rsid w:val="00FA4FCA"/>
    <w:rsid w:val="00FB179A"/>
    <w:rsid w:val="00FB60CA"/>
    <w:rsid w:val="00FC6346"/>
    <w:rsid w:val="00FD2FB8"/>
    <w:rsid w:val="00FD638D"/>
    <w:rsid w:val="00FD76B3"/>
    <w:rsid w:val="00FE535D"/>
    <w:rsid w:val="00FE5618"/>
    <w:rsid w:val="00FE7C2F"/>
    <w:rsid w:val="00FF0AE4"/>
    <w:rsid w:val="00FF3512"/>
    <w:rsid w:val="00FF6BB2"/>
    <w:rsid w:val="00FF7101"/>
    <w:rsid w:val="1AF71146"/>
    <w:rsid w:val="48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DCB89"/>
  <w15:chartTrackingRefBased/>
  <w15:docId w15:val="{6ABC55DC-1033-1B44-B192-0A6BD2E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9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BE6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9D3"/>
  </w:style>
  <w:style w:type="paragraph" w:styleId="Footer">
    <w:name w:val="footer"/>
    <w:basedOn w:val="Normal"/>
    <w:link w:val="FooterChar"/>
    <w:uiPriority w:val="99"/>
    <w:unhideWhenUsed/>
    <w:rsid w:val="00F14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05A"/>
  </w:style>
  <w:style w:type="paragraph" w:customStyle="1" w:styleId="Body">
    <w:name w:val="Body"/>
    <w:rsid w:val="005143B0"/>
    <w:rPr>
      <w:rFonts w:ascii="Helvetica Neue" w:eastAsia="Arial Unicode MS" w:hAnsi="Helvetica Neue" w:cs="Arial Unicode MS"/>
      <w:color w:val="000000"/>
      <w:sz w:val="22"/>
      <w:szCs w:val="22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143B0"/>
  </w:style>
  <w:style w:type="paragraph" w:customStyle="1" w:styleId="Corpo">
    <w:name w:val="Corpo"/>
    <w:rsid w:val="005143B0"/>
    <w:pPr>
      <w:suppressAutoHyphens/>
    </w:pPr>
    <w:rPr>
      <w:rFonts w:ascii="Trebuchet MS" w:eastAsia="Arial Unicode MS" w:hAnsi="Trebuchet MS" w:cs="Arial Unicode MS"/>
      <w:color w:val="000000"/>
      <w:kern w:val="2"/>
      <w:u w:color="000000"/>
      <w:lang w:eastAsia="it-IT"/>
    </w:rPr>
  </w:style>
  <w:style w:type="paragraph" w:customStyle="1" w:styleId="Pa4">
    <w:name w:val="Pa4"/>
    <w:basedOn w:val="Normal"/>
    <w:next w:val="Normal"/>
    <w:uiPriority w:val="99"/>
    <w:rsid w:val="005143B0"/>
    <w:pPr>
      <w:autoSpaceDE w:val="0"/>
      <w:autoSpaceDN w:val="0"/>
      <w:adjustRightInd w:val="0"/>
      <w:spacing w:line="241" w:lineRule="atLeast"/>
    </w:pPr>
    <w:rPr>
      <w:rFonts w:ascii="Montserrat Thin" w:hAnsi="Montserrat Thin"/>
    </w:rPr>
  </w:style>
  <w:style w:type="character" w:customStyle="1" w:styleId="A3">
    <w:name w:val="A3"/>
    <w:uiPriority w:val="99"/>
    <w:rsid w:val="005143B0"/>
    <w:rPr>
      <w:rFonts w:cs="Montserrat Thin"/>
      <w:color w:val="000000"/>
      <w:sz w:val="15"/>
      <w:szCs w:val="15"/>
    </w:rPr>
  </w:style>
  <w:style w:type="character" w:customStyle="1" w:styleId="A4">
    <w:name w:val="A4"/>
    <w:uiPriority w:val="99"/>
    <w:rsid w:val="005143B0"/>
    <w:rPr>
      <w:rFonts w:cs="Montserrat Thi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3B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43B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143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374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3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57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53C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34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DefaultParagraphFont"/>
    <w:rsid w:val="00C9346C"/>
  </w:style>
  <w:style w:type="character" w:customStyle="1" w:styleId="spellingerror">
    <w:name w:val="spellingerror"/>
    <w:basedOn w:val="DefaultParagraphFont"/>
    <w:rsid w:val="00C9346C"/>
  </w:style>
  <w:style w:type="character" w:customStyle="1" w:styleId="eop">
    <w:name w:val="eop"/>
    <w:basedOn w:val="DefaultParagraphFont"/>
    <w:rsid w:val="00C9346C"/>
  </w:style>
  <w:style w:type="character" w:customStyle="1" w:styleId="contextualspellingandgrammarerror">
    <w:name w:val="contextualspellingandgrammarerror"/>
    <w:basedOn w:val="DefaultParagraphFont"/>
    <w:rsid w:val="00C9346C"/>
  </w:style>
  <w:style w:type="character" w:customStyle="1" w:styleId="scxw131888786">
    <w:name w:val="scxw131888786"/>
    <w:basedOn w:val="DefaultParagraphFont"/>
    <w:rsid w:val="00C9346C"/>
  </w:style>
  <w:style w:type="character" w:styleId="FollowedHyperlink">
    <w:name w:val="FollowedHyperlink"/>
    <w:basedOn w:val="DefaultParagraphFont"/>
    <w:uiPriority w:val="99"/>
    <w:semiHidden/>
    <w:unhideWhenUsed/>
    <w:rsid w:val="00AB3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gioparmafestiva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uvalavit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derica.casavola@madeintomorrow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Casavola</dc:creator>
  <cp:keywords/>
  <dc:description/>
  <cp:lastModifiedBy>andrea bianchini</cp:lastModifiedBy>
  <cp:revision>52</cp:revision>
  <dcterms:created xsi:type="dcterms:W3CDTF">2022-09-26T06:54:00Z</dcterms:created>
  <dcterms:modified xsi:type="dcterms:W3CDTF">2022-09-26T14:04:00Z</dcterms:modified>
</cp:coreProperties>
</file>